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1 Water: The Medium for Life</w:t>
      </w:r>
    </w:p>
    <w:p w:rsidR="00000000" w:rsidDel="00000000" w:rsidP="00000000" w:rsidRDefault="00000000" w:rsidRPr="00000000" w14:paraId="00000002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Study Guide: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>
          <w:rtl w:val="0"/>
        </w:rPr>
        <w:t xml:space="preserve">This study guide provides an overview of the essential role of water plays in biology, covering its unique physical and chemical properties, its significance as a habitat, and its broader implications for the existence of life on Earth and potentially elsewhere in the universe.</w:t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</w:rPr>
        <w:sectPr>
          <w:pgSz w:h="12240" w:w="15840" w:orient="landscape"/>
          <w:pgMar w:bottom="576" w:top="576" w:left="806" w:right="432" w:header="720" w:footer="720"/>
          <w:pgNumType w:start="1"/>
        </w:sectPr>
      </w:pPr>
      <w:r w:rsidDel="00000000" w:rsidR="00000000" w:rsidRPr="00000000">
        <w:rPr>
          <w:b w:val="1"/>
          <w:rtl w:val="0"/>
        </w:rPr>
        <w:t xml:space="preserve">Glossary of Key Terms</w:t>
      </w:r>
    </w:p>
    <w:p w:rsidR="00000000" w:rsidDel="00000000" w:rsidP="00000000" w:rsidRDefault="00000000" w:rsidRPr="00000000" w14:paraId="00000005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Adhesion: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Aqueous Solution: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Asteroids: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Buoyancy: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Capillary Action: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Cohesion: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Covalent Bond: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Goldilocks Zone: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Hydrophilic: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Hydrophobic: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Hydrogen Bond: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Metabolism: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Polar Covalent Bond: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Specific Heat Capacity: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Surface Tension: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Thermal Conductivity: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40" w:lineRule="auto"/>
        <w:ind w:left="360" w:firstLine="0"/>
        <w:rPr/>
      </w:pPr>
      <w:r w:rsidDel="00000000" w:rsidR="00000000" w:rsidRPr="00000000">
        <w:rPr>
          <w:b w:val="1"/>
          <w:rtl w:val="0"/>
        </w:rPr>
        <w:t xml:space="preserve">Viscosity: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line="240" w:lineRule="auto"/>
        <w:ind w:left="360" w:firstLine="0"/>
        <w:rPr/>
        <w:sectPr>
          <w:type w:val="continuous"/>
          <w:pgSz w:h="12240" w:w="15840" w:orient="landscape"/>
          <w:pgMar w:bottom="576" w:top="576" w:left="806" w:right="432" w:header="720" w:footer="720"/>
          <w:cols w:equalWidth="0" w:num="2">
            <w:col w:space="720" w:w="6941"/>
            <w:col w:space="0" w:w="6941"/>
          </w:cols>
        </w:sectPr>
      </w:pPr>
      <w:r w:rsidDel="00000000" w:rsidR="00000000" w:rsidRPr="00000000">
        <w:rPr>
          <w:b w:val="1"/>
          <w:rtl w:val="0"/>
        </w:rPr>
        <w:t xml:space="preserve">Xylem: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line="240" w:lineRule="auto"/>
        <w:ind w:left="36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Key Themes and Important Facts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Discuss the four major reasons water serves as the medium for life.</w:t>
      </w:r>
    </w:p>
    <w:p w:rsidR="00000000" w:rsidDel="00000000" w:rsidP="00000000" w:rsidRDefault="00000000" w:rsidRPr="00000000" w14:paraId="0000001A">
      <w:pPr>
        <w:spacing w:line="24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-4962</wp:posOffset>
                </wp:positionH>
                <wp:positionV relativeFrom="paragraph">
                  <wp:posOffset>57845</wp:posOffset>
                </wp:positionV>
                <wp:extent cx="9008669" cy="1774951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846428" y="2897287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77.99999237060547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-4962</wp:posOffset>
                </wp:positionH>
                <wp:positionV relativeFrom="paragraph">
                  <wp:posOffset>57845</wp:posOffset>
                </wp:positionV>
                <wp:extent cx="9008669" cy="1774951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8669" cy="177495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Outline the unique properties of water (the four discussed above) detailing how polarity and hydrogen bonding contribute to these properties.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-522</wp:posOffset>
                </wp:positionH>
                <wp:positionV relativeFrom="paragraph">
                  <wp:posOffset>141678</wp:posOffset>
                </wp:positionV>
                <wp:extent cx="9008110" cy="5921438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846708" y="824044"/>
                          <a:ext cx="8998585" cy="59119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77.99999237060547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-522</wp:posOffset>
                </wp:positionH>
                <wp:positionV relativeFrom="paragraph">
                  <wp:posOffset>141678</wp:posOffset>
                </wp:positionV>
                <wp:extent cx="9008110" cy="5921438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8110" cy="592143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Outline the physical properties of water and their impact on aquatic life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9010650" cy="4706689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846708" y="824044"/>
                          <a:ext cx="8998585" cy="59119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77.99999237060547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9010650" cy="4706689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10650" cy="470668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Discuss the extraplanetary origin and retention of water on earth.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154415</wp:posOffset>
                </wp:positionV>
                <wp:extent cx="9008669" cy="1774951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846428" y="2897287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77.99999237060547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154415</wp:posOffset>
                </wp:positionV>
                <wp:extent cx="9008669" cy="1774951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8669" cy="177495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Outline the role water plays in the search for extraterrestrial life.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17695</wp:posOffset>
                </wp:positionV>
                <wp:extent cx="9008669" cy="1774951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846428" y="2897287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77.99999237060547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17695</wp:posOffset>
                </wp:positionV>
                <wp:extent cx="9008669" cy="1774951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8669" cy="177495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firstLine="0"/>
        <w:jc w:val="left"/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Explain what is meant by the term, “Goldilocks zone,” and why it is important for the search for extraterrestrial life.</w:t>
      </w:r>
    </w:p>
    <w:p w:rsidR="00000000" w:rsidDel="00000000" w:rsidP="00000000" w:rsidRDefault="00000000" w:rsidRPr="00000000" w14:paraId="0000007E">
      <w:pPr>
        <w:spacing w:line="24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-5396</wp:posOffset>
                </wp:positionV>
                <wp:extent cx="9008669" cy="1774951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846428" y="2897287"/>
                          <a:ext cx="8999144" cy="17654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77.99999237060547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-5396</wp:posOffset>
                </wp:positionV>
                <wp:extent cx="9008669" cy="1774951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8669" cy="177495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Quiz</w:t>
      </w:r>
    </w:p>
    <w:p w:rsidR="00000000" w:rsidDel="00000000" w:rsidP="00000000" w:rsidRDefault="00000000" w:rsidRPr="00000000" w14:paraId="00000086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Discuss the fundamental reason for hydrogen bonding between water molecules.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7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How does the cohesion of water molecules benefit organisms?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Provide two examples of how water's adhesive properties are important for organisms.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9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Explain why water is referred to as the "medium for life" regarding metabolism.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A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Explain the significance of specific heat capacity and thermal conductivity for aquatic animals.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B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Explain how buoyancy in water impacts animals like the black-throated loon or ringed seal.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What is a key difference in physical properties between water and air that affects animal life?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D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What is a proposed origin for water on Earth?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Why is the retention of water on Earth crucial for the evolution of life?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F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What is the "Goldilocks zone" in relation to the search for extraterrestrial life?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0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Essay Questions</w:t>
      </w:r>
    </w:p>
    <w:p w:rsidR="00000000" w:rsidDel="00000000" w:rsidP="00000000" w:rsidRDefault="00000000" w:rsidRPr="00000000" w14:paraId="00000091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Discuss the critical physical and chemical properties of water that make it indispensable for life, providing specific biological examples for each property.</w:t>
      </w:r>
    </w:p>
    <w:p w:rsidR="00000000" w:rsidDel="00000000" w:rsidP="00000000" w:rsidRDefault="00000000" w:rsidRPr="00000000" w14:paraId="00000092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Compare and contrast the challenges and opportunities water presents as a habitat for animals, illustrating your points with examples of adaptations seen in aquatic organisms.</w:t>
      </w:r>
    </w:p>
    <w:p w:rsidR="00000000" w:rsidDel="00000000" w:rsidP="00000000" w:rsidRDefault="00000000" w:rsidRPr="00000000" w14:paraId="00000093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Explain how the unique molecular structure of water leads to its various macroscopic properties, such as cohesion, adhesion, and solvent capabilities, and elaborate on the biological significance of each.</w:t>
      </w:r>
    </w:p>
    <w:p w:rsidR="00000000" w:rsidDel="00000000" w:rsidP="00000000" w:rsidRDefault="00000000" w:rsidRPr="00000000" w14:paraId="00000094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Analyze the role of water as the medium for life, encompassing its importance for the origin of cells, metabolic processes, and transport systems in plants and animals.</w:t>
      </w:r>
    </w:p>
    <w:p w:rsidR="00000000" w:rsidDel="00000000" w:rsidP="00000000" w:rsidRDefault="00000000" w:rsidRPr="00000000" w14:paraId="00000095">
      <w:pPr>
        <w:numPr>
          <w:ilvl w:val="0"/>
          <w:numId w:val="4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Evaluate the scientific theories regarding the origin and retention of water on Earth and connect these ideas to the broader search for extraterrestrial life and habitable exoplanets.</w:t>
      </w:r>
    </w:p>
    <w:p w:rsidR="00000000" w:rsidDel="00000000" w:rsidP="00000000" w:rsidRDefault="00000000" w:rsidRPr="00000000" w14:paraId="00000096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type w:val="continuous"/>
      <w:pgSz w:h="12240" w:w="15840" w:orient="landscape"/>
      <w:pgMar w:bottom="576" w:top="576" w:left="806" w:right="432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9Tw6lcnzrSQyTvMTEku140yqpQ==">CgMxLjA4AHIhMWxZRzFLNml2Mkd0aEE0d1UxWnFEWDNpWWxGSHlOXzNK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