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0688B5" w14:textId="1115C806" w:rsidR="006E0573" w:rsidRPr="006E0573" w:rsidRDefault="006E0573" w:rsidP="006E0573">
      <w:pPr>
        <w:rPr>
          <w:b/>
          <w:bCs/>
          <w:sz w:val="36"/>
          <w:szCs w:val="36"/>
        </w:rPr>
      </w:pPr>
      <w:r>
        <w:rPr>
          <w:b/>
          <w:bCs/>
          <w:sz w:val="36"/>
          <w:szCs w:val="36"/>
        </w:rPr>
        <w:t xml:space="preserve">A1.2 </w:t>
      </w:r>
      <w:r w:rsidRPr="006E0573">
        <w:rPr>
          <w:b/>
          <w:bCs/>
          <w:sz w:val="36"/>
          <w:szCs w:val="36"/>
        </w:rPr>
        <w:t>Nucleic Acids Study Guide</w:t>
      </w:r>
    </w:p>
    <w:p w14:paraId="238BE7F2" w14:textId="09F42593" w:rsidR="006E0573" w:rsidRDefault="006E0573" w:rsidP="006E0573">
      <w:r w:rsidRPr="006E0573">
        <w:t xml:space="preserve">This </w:t>
      </w:r>
      <w:r>
        <w:t>study guide</w:t>
      </w:r>
      <w:r w:rsidRPr="006E0573">
        <w:t xml:space="preserve"> summarizes key concepts related to nucleic acids, specifically DNA and RNA, focusing on their structure, function, and significance in biological systems. The overarching themes revolve around "Unity and diversity—Molecules" and the fundamental questions of how nucleic acid structure enables hereditary information storage and accurate replication. The influence of intermolecular forces on biological systems and processes occurring at surfaces are also relevant linking questions.</w:t>
      </w:r>
    </w:p>
    <w:p w14:paraId="2C6694E8" w14:textId="77777777" w:rsidR="001F66A5" w:rsidRPr="006E0573" w:rsidRDefault="001F66A5" w:rsidP="001F66A5">
      <w:pPr>
        <w:rPr>
          <w:b/>
          <w:bCs/>
        </w:rPr>
      </w:pPr>
      <w:r w:rsidRPr="006E0573">
        <w:rPr>
          <w:b/>
          <w:bCs/>
        </w:rPr>
        <w:t>Glossary of Key Terms</w:t>
      </w:r>
    </w:p>
    <w:p w14:paraId="5683411B" w14:textId="77777777" w:rsidR="00CD4B64" w:rsidRDefault="00CD4B64" w:rsidP="001F66A5">
      <w:pPr>
        <w:ind w:left="360"/>
        <w:rPr>
          <w:b/>
          <w:bCs/>
        </w:rPr>
        <w:sectPr w:rsidR="00CD4B64" w:rsidSect="00CD4B64">
          <w:pgSz w:w="15840" w:h="12240" w:orient="landscape"/>
          <w:pgMar w:top="576" w:right="432" w:bottom="576" w:left="806" w:header="720" w:footer="720" w:gutter="0"/>
          <w:cols w:space="720"/>
          <w:docGrid w:linePitch="360"/>
        </w:sectPr>
      </w:pPr>
    </w:p>
    <w:p w14:paraId="766B56BA" w14:textId="4EA1F22D" w:rsidR="001F66A5" w:rsidRPr="006E0573" w:rsidRDefault="001F66A5" w:rsidP="001F66A5">
      <w:pPr>
        <w:ind w:left="360"/>
      </w:pPr>
      <w:r w:rsidRPr="006E0573">
        <w:rPr>
          <w:b/>
          <w:bCs/>
        </w:rPr>
        <w:t>Nucleic Acids:</w:t>
      </w:r>
    </w:p>
    <w:p w14:paraId="0EEB2498" w14:textId="35D49645" w:rsidR="001F66A5" w:rsidRPr="006E0573" w:rsidRDefault="001F66A5" w:rsidP="001F66A5">
      <w:pPr>
        <w:ind w:left="360"/>
      </w:pPr>
      <w:r w:rsidRPr="006E0573">
        <w:rPr>
          <w:b/>
          <w:bCs/>
        </w:rPr>
        <w:t>Nucleotide:</w:t>
      </w:r>
      <w:r w:rsidRPr="006E0573">
        <w:t xml:space="preserve"> </w:t>
      </w:r>
    </w:p>
    <w:p w14:paraId="6DE79AFB" w14:textId="37959A73" w:rsidR="001F66A5" w:rsidRPr="006E0573" w:rsidRDefault="001F66A5" w:rsidP="001F66A5">
      <w:pPr>
        <w:ind w:left="360"/>
      </w:pPr>
      <w:r w:rsidRPr="006E0573">
        <w:rPr>
          <w:b/>
          <w:bCs/>
        </w:rPr>
        <w:t>DNA (Deoxyribonucleic Acid):</w:t>
      </w:r>
      <w:r w:rsidRPr="006E0573">
        <w:t xml:space="preserve"> </w:t>
      </w:r>
    </w:p>
    <w:p w14:paraId="69317F20" w14:textId="01530F43" w:rsidR="001F66A5" w:rsidRPr="006E0573" w:rsidRDefault="001F66A5" w:rsidP="001F66A5">
      <w:pPr>
        <w:ind w:left="360"/>
      </w:pPr>
      <w:r w:rsidRPr="006E0573">
        <w:rPr>
          <w:b/>
          <w:bCs/>
        </w:rPr>
        <w:t>RNA (Ribonucleic Acid):</w:t>
      </w:r>
      <w:r w:rsidRPr="006E0573">
        <w:t xml:space="preserve"> </w:t>
      </w:r>
    </w:p>
    <w:p w14:paraId="2AE6D6DA" w14:textId="3A61D1D5" w:rsidR="001F66A5" w:rsidRPr="006E0573" w:rsidRDefault="001F66A5" w:rsidP="001F66A5">
      <w:pPr>
        <w:ind w:left="360"/>
      </w:pPr>
      <w:r w:rsidRPr="006E0573">
        <w:rPr>
          <w:b/>
          <w:bCs/>
        </w:rPr>
        <w:t>Pentose Sugar:</w:t>
      </w:r>
      <w:r w:rsidRPr="006E0573">
        <w:t xml:space="preserve"> </w:t>
      </w:r>
    </w:p>
    <w:p w14:paraId="74CD3612" w14:textId="55BBB48A" w:rsidR="001F66A5" w:rsidRPr="006E0573" w:rsidRDefault="001F66A5" w:rsidP="001F66A5">
      <w:pPr>
        <w:ind w:left="360"/>
      </w:pPr>
      <w:r w:rsidRPr="006E0573">
        <w:rPr>
          <w:b/>
          <w:bCs/>
        </w:rPr>
        <w:t>Nitrogenous Base:</w:t>
      </w:r>
      <w:r w:rsidRPr="006E0573">
        <w:t xml:space="preserve"> </w:t>
      </w:r>
    </w:p>
    <w:p w14:paraId="7FA03850" w14:textId="1D09FC02" w:rsidR="001F66A5" w:rsidRPr="006E0573" w:rsidRDefault="001F66A5" w:rsidP="001F66A5">
      <w:pPr>
        <w:ind w:left="360"/>
      </w:pPr>
      <w:r w:rsidRPr="006E0573">
        <w:rPr>
          <w:b/>
          <w:bCs/>
        </w:rPr>
        <w:t>Sugar–Phosphate Backbone:</w:t>
      </w:r>
      <w:r w:rsidRPr="006E0573">
        <w:t xml:space="preserve"> </w:t>
      </w:r>
    </w:p>
    <w:p w14:paraId="409D44EE" w14:textId="2315A575" w:rsidR="001F66A5" w:rsidRPr="006E0573" w:rsidRDefault="001F66A5" w:rsidP="001F66A5">
      <w:pPr>
        <w:ind w:left="360"/>
      </w:pPr>
      <w:r w:rsidRPr="006E0573">
        <w:rPr>
          <w:b/>
          <w:bCs/>
        </w:rPr>
        <w:t>Double Helix:</w:t>
      </w:r>
      <w:r w:rsidRPr="006E0573">
        <w:t xml:space="preserve"> </w:t>
      </w:r>
    </w:p>
    <w:p w14:paraId="6C6A3FA4" w14:textId="13BF6ADC" w:rsidR="001F66A5" w:rsidRPr="006E0573" w:rsidRDefault="001F66A5" w:rsidP="001F66A5">
      <w:pPr>
        <w:ind w:left="360"/>
      </w:pPr>
      <w:r w:rsidRPr="006E0573">
        <w:rPr>
          <w:b/>
          <w:bCs/>
        </w:rPr>
        <w:t>Antiparallel:</w:t>
      </w:r>
      <w:r w:rsidRPr="006E0573">
        <w:t xml:space="preserve"> </w:t>
      </w:r>
    </w:p>
    <w:p w14:paraId="431866F8" w14:textId="31732CF3" w:rsidR="001F66A5" w:rsidRPr="006E0573" w:rsidRDefault="001F66A5" w:rsidP="001F66A5">
      <w:pPr>
        <w:ind w:left="360"/>
      </w:pPr>
      <w:r w:rsidRPr="006E0573">
        <w:rPr>
          <w:b/>
          <w:bCs/>
        </w:rPr>
        <w:t>Complementary Base Pairing:</w:t>
      </w:r>
      <w:r w:rsidRPr="006E0573">
        <w:t xml:space="preserve"> </w:t>
      </w:r>
    </w:p>
    <w:p w14:paraId="1A33239E" w14:textId="2A903481" w:rsidR="001F66A5" w:rsidRPr="006E0573" w:rsidRDefault="001F66A5" w:rsidP="001F66A5">
      <w:pPr>
        <w:ind w:left="360"/>
      </w:pPr>
      <w:r w:rsidRPr="006E0573">
        <w:rPr>
          <w:b/>
          <w:bCs/>
        </w:rPr>
        <w:t>Hydrogen Bonding:</w:t>
      </w:r>
      <w:r w:rsidRPr="006E0573">
        <w:t xml:space="preserve"> </w:t>
      </w:r>
    </w:p>
    <w:p w14:paraId="36EA30FA" w14:textId="793B049D" w:rsidR="001F66A5" w:rsidRPr="006E0573" w:rsidRDefault="001F66A5" w:rsidP="001F66A5">
      <w:pPr>
        <w:ind w:left="360"/>
      </w:pPr>
      <w:r w:rsidRPr="006E0573">
        <w:rPr>
          <w:b/>
          <w:bCs/>
        </w:rPr>
        <w:t>Genetic Code:</w:t>
      </w:r>
      <w:r w:rsidRPr="006E0573">
        <w:t xml:space="preserve"> </w:t>
      </w:r>
    </w:p>
    <w:p w14:paraId="5165B2B9" w14:textId="682CED60" w:rsidR="001F66A5" w:rsidRPr="006E0573" w:rsidRDefault="001F66A5" w:rsidP="001F66A5">
      <w:pPr>
        <w:ind w:left="360"/>
      </w:pPr>
      <w:r w:rsidRPr="006E0573">
        <w:rPr>
          <w:b/>
          <w:bCs/>
        </w:rPr>
        <w:t>Directionality (5' to 3'):</w:t>
      </w:r>
      <w:r w:rsidRPr="006E0573">
        <w:t xml:space="preserve"> </w:t>
      </w:r>
    </w:p>
    <w:p w14:paraId="45863D1F" w14:textId="1E9B5CE9" w:rsidR="001F66A5" w:rsidRPr="006E0573" w:rsidRDefault="001F66A5" w:rsidP="001F66A5">
      <w:pPr>
        <w:ind w:left="360"/>
      </w:pPr>
      <w:r w:rsidRPr="006E0573">
        <w:rPr>
          <w:b/>
          <w:bCs/>
        </w:rPr>
        <w:t>Purine:</w:t>
      </w:r>
      <w:r w:rsidRPr="006E0573">
        <w:t xml:space="preserve"> </w:t>
      </w:r>
    </w:p>
    <w:p w14:paraId="49E3A6E7" w14:textId="494812BD" w:rsidR="001F66A5" w:rsidRPr="006E0573" w:rsidRDefault="001F66A5" w:rsidP="001F66A5">
      <w:pPr>
        <w:ind w:left="360"/>
      </w:pPr>
      <w:r w:rsidRPr="006E0573">
        <w:rPr>
          <w:b/>
          <w:bCs/>
        </w:rPr>
        <w:t>Pyrimidine:</w:t>
      </w:r>
      <w:r w:rsidRPr="006E0573">
        <w:t xml:space="preserve"> </w:t>
      </w:r>
    </w:p>
    <w:p w14:paraId="3D86C130" w14:textId="409FF3A4" w:rsidR="001F66A5" w:rsidRPr="006E0573" w:rsidRDefault="001F66A5" w:rsidP="001F66A5">
      <w:pPr>
        <w:ind w:left="360"/>
      </w:pPr>
      <w:r w:rsidRPr="006E0573">
        <w:rPr>
          <w:b/>
          <w:bCs/>
        </w:rPr>
        <w:t>Nucleosome:</w:t>
      </w:r>
      <w:r w:rsidRPr="006E0573">
        <w:t xml:space="preserve"> </w:t>
      </w:r>
    </w:p>
    <w:p w14:paraId="75AE1D09" w14:textId="5352AD86" w:rsidR="001F66A5" w:rsidRPr="006E0573" w:rsidRDefault="001F66A5" w:rsidP="001F66A5">
      <w:pPr>
        <w:ind w:left="360"/>
      </w:pPr>
      <w:r w:rsidRPr="006E0573">
        <w:rPr>
          <w:b/>
          <w:bCs/>
        </w:rPr>
        <w:t>Histone Proteins:</w:t>
      </w:r>
      <w:r w:rsidRPr="006E0573">
        <w:t xml:space="preserve"> </w:t>
      </w:r>
    </w:p>
    <w:p w14:paraId="339CD0DD" w14:textId="25D7CA71" w:rsidR="001F66A5" w:rsidRPr="006E0573" w:rsidRDefault="001F66A5" w:rsidP="001F66A5">
      <w:pPr>
        <w:ind w:left="360"/>
      </w:pPr>
      <w:r w:rsidRPr="006E0573">
        <w:rPr>
          <w:b/>
          <w:bCs/>
        </w:rPr>
        <w:t>Hershey–Chase Experiment:</w:t>
      </w:r>
      <w:r w:rsidRPr="006E0573">
        <w:t xml:space="preserve"> </w:t>
      </w:r>
    </w:p>
    <w:p w14:paraId="22058C06" w14:textId="627E25F1" w:rsidR="001F66A5" w:rsidRPr="006E0573" w:rsidRDefault="001F66A5" w:rsidP="001F66A5">
      <w:pPr>
        <w:ind w:left="360"/>
      </w:pPr>
      <w:r w:rsidRPr="006E0573">
        <w:rPr>
          <w:b/>
          <w:bCs/>
        </w:rPr>
        <w:t>Chargaff’s Data:</w:t>
      </w:r>
      <w:r w:rsidRPr="006E0573">
        <w:t xml:space="preserve"> </w:t>
      </w:r>
    </w:p>
    <w:p w14:paraId="49D97E92" w14:textId="1C82870A" w:rsidR="001F66A5" w:rsidRPr="006E0573" w:rsidRDefault="001F66A5" w:rsidP="001F66A5">
      <w:pPr>
        <w:ind w:left="360"/>
      </w:pPr>
      <w:r w:rsidRPr="006E0573">
        <w:rPr>
          <w:b/>
          <w:bCs/>
        </w:rPr>
        <w:t>Tetranucleotide Hypothesis:</w:t>
      </w:r>
      <w:r w:rsidRPr="006E0573">
        <w:t xml:space="preserve"> </w:t>
      </w:r>
    </w:p>
    <w:p w14:paraId="046584AD" w14:textId="77777777" w:rsidR="00CD4B64" w:rsidRDefault="00CD4B64" w:rsidP="006E0573">
      <w:pPr>
        <w:sectPr w:rsidR="00CD4B64" w:rsidSect="00CD4B64">
          <w:type w:val="continuous"/>
          <w:pgSz w:w="15840" w:h="12240" w:orient="landscape"/>
          <w:pgMar w:top="576" w:right="432" w:bottom="576" w:left="806" w:header="720" w:footer="720" w:gutter="0"/>
          <w:cols w:num="2" w:space="720"/>
          <w:docGrid w:linePitch="360"/>
        </w:sectPr>
      </w:pPr>
    </w:p>
    <w:p w14:paraId="73194B31" w14:textId="77777777" w:rsidR="001F66A5" w:rsidRPr="006E0573" w:rsidRDefault="001F66A5" w:rsidP="006E0573"/>
    <w:p w14:paraId="494DFB91" w14:textId="0172D7DB" w:rsidR="006E0573" w:rsidRPr="006E0573" w:rsidRDefault="006E0573" w:rsidP="006E0573">
      <w:r w:rsidRPr="006E0573">
        <w:rPr>
          <w:b/>
          <w:bCs/>
        </w:rPr>
        <w:t>Core Concepts: DNA as Genetic Material &amp; Nucleotide Components</w:t>
      </w:r>
    </w:p>
    <w:p w14:paraId="7C34DA87" w14:textId="1FCBE5B7" w:rsidR="008345CB" w:rsidRDefault="008345CB" w:rsidP="008345CB">
      <w:pPr>
        <w:ind w:left="360"/>
      </w:pPr>
      <w:r>
        <w:rPr>
          <w:b/>
          <w:bCs/>
        </w:rPr>
        <w:t xml:space="preserve">Discuss </w:t>
      </w:r>
      <w:r w:rsidR="006E0573" w:rsidRPr="006E0573">
        <w:rPr>
          <w:b/>
          <w:bCs/>
        </w:rPr>
        <w:t xml:space="preserve">DNA as the </w:t>
      </w:r>
      <w:r>
        <w:rPr>
          <w:b/>
          <w:bCs/>
        </w:rPr>
        <w:t>“</w:t>
      </w:r>
      <w:r w:rsidR="006E0573" w:rsidRPr="006E0573">
        <w:rPr>
          <w:b/>
          <w:bCs/>
        </w:rPr>
        <w:t>Universal Genetic Material</w:t>
      </w:r>
      <w:r>
        <w:rPr>
          <w:b/>
          <w:bCs/>
        </w:rPr>
        <w:t>”, and what is meant by this phrase</w:t>
      </w:r>
      <w:r w:rsidR="006E0573" w:rsidRPr="006E0573">
        <w:rPr>
          <w:b/>
          <w:bCs/>
        </w:rPr>
        <w:t>:</w:t>
      </w:r>
      <w:r w:rsidR="006E0573" w:rsidRPr="006E0573">
        <w:t xml:space="preserve"> </w:t>
      </w:r>
    </w:p>
    <w:p w14:paraId="1443DA43" w14:textId="05A0151A" w:rsidR="00CD4B64" w:rsidRDefault="00CD4B64" w:rsidP="008345CB">
      <w:pPr>
        <w:ind w:left="360"/>
        <w:rPr>
          <w:color w:val="FF0000"/>
        </w:rPr>
      </w:pPr>
      <w:r>
        <w:rPr>
          <w:b/>
          <w:bCs/>
          <w:noProof/>
        </w:rPr>
        <mc:AlternateContent>
          <mc:Choice Requires="wps">
            <w:drawing>
              <wp:anchor distT="0" distB="0" distL="114300" distR="114300" simplePos="0" relativeHeight="251659264" behindDoc="0" locked="0" layoutInCell="1" allowOverlap="1" wp14:anchorId="15DBE9EC" wp14:editId="6D8D408E">
                <wp:simplePos x="0" y="0"/>
                <wp:positionH relativeFrom="column">
                  <wp:posOffset>3810</wp:posOffset>
                </wp:positionH>
                <wp:positionV relativeFrom="paragraph">
                  <wp:posOffset>8255</wp:posOffset>
                </wp:positionV>
                <wp:extent cx="8998585" cy="1194435"/>
                <wp:effectExtent l="0" t="0" r="18415" b="12065"/>
                <wp:wrapNone/>
                <wp:docPr id="52404850" name="Text Box 1"/>
                <wp:cNvGraphicFramePr/>
                <a:graphic xmlns:a="http://schemas.openxmlformats.org/drawingml/2006/main">
                  <a:graphicData uri="http://schemas.microsoft.com/office/word/2010/wordprocessingShape">
                    <wps:wsp>
                      <wps:cNvSpPr txBox="1"/>
                      <wps:spPr>
                        <a:xfrm>
                          <a:off x="0" y="0"/>
                          <a:ext cx="8998585" cy="1194435"/>
                        </a:xfrm>
                        <a:prstGeom prst="rect">
                          <a:avLst/>
                        </a:prstGeom>
                        <a:solidFill>
                          <a:schemeClr val="lt1"/>
                        </a:solidFill>
                        <a:ln w="6350">
                          <a:solidFill>
                            <a:prstClr val="black"/>
                          </a:solidFill>
                        </a:ln>
                      </wps:spPr>
                      <wps:txbx>
                        <w:txbxContent>
                          <w:p w14:paraId="02440A2E" w14:textId="77777777" w:rsidR="00CD4B64" w:rsidRDefault="00CD4B64" w:rsidP="00CD4B6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5DBE9EC" id="_x0000_t202" coordsize="21600,21600" o:spt="202" path="m,l,21600r21600,l21600,xe">
                <v:stroke joinstyle="miter"/>
                <v:path gradientshapeok="t" o:connecttype="rect"/>
              </v:shapetype>
              <v:shape id="Text Box 1" o:spid="_x0000_s1026" type="#_x0000_t202" style="position:absolute;left:0;text-align:left;margin-left:.3pt;margin-top:.65pt;width:708.55pt;height:94.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" fillcolor="white [3201]" strokeweight=".5pt">
                <v:textbox>
                  <w:txbxContent>
                    <w:p w14:paraId="02440A2E" w14:textId="77777777" w:rsidR="00CD4B64" w:rsidRDefault="00CD4B64" w:rsidP="00CD4B64"/>
                  </w:txbxContent>
                </v:textbox>
              </v:shape>
            </w:pict>
          </mc:Fallback>
        </mc:AlternateContent>
      </w:r>
    </w:p>
    <w:p w14:paraId="797B792E" w14:textId="31A0EC90" w:rsidR="00CD4B64" w:rsidRDefault="00CD4B64" w:rsidP="008345CB">
      <w:pPr>
        <w:ind w:left="360"/>
        <w:rPr>
          <w:color w:val="FF0000"/>
        </w:rPr>
      </w:pPr>
    </w:p>
    <w:p w14:paraId="3751EEB4" w14:textId="77777777" w:rsidR="00CD4B64" w:rsidRDefault="00CD4B64" w:rsidP="008345CB">
      <w:pPr>
        <w:ind w:left="360"/>
        <w:rPr>
          <w:color w:val="FF0000"/>
        </w:rPr>
      </w:pPr>
    </w:p>
    <w:p w14:paraId="5DE6A541" w14:textId="77777777" w:rsidR="00CD4B64" w:rsidRDefault="00CD4B64" w:rsidP="008345CB">
      <w:pPr>
        <w:ind w:left="360"/>
        <w:rPr>
          <w:color w:val="FF0000"/>
        </w:rPr>
      </w:pPr>
    </w:p>
    <w:p w14:paraId="0A5EA68C" w14:textId="5D3F3BD1" w:rsidR="008345CB" w:rsidRDefault="008345CB" w:rsidP="008345CB">
      <w:pPr>
        <w:ind w:left="360"/>
      </w:pPr>
      <w:r>
        <w:rPr>
          <w:b/>
          <w:bCs/>
        </w:rPr>
        <w:lastRenderedPageBreak/>
        <w:t>List the c</w:t>
      </w:r>
      <w:r w:rsidR="006E0573" w:rsidRPr="006E0573">
        <w:rPr>
          <w:b/>
          <w:bCs/>
        </w:rPr>
        <w:t xml:space="preserve">omponents of a </w:t>
      </w:r>
      <w:r>
        <w:rPr>
          <w:b/>
          <w:bCs/>
        </w:rPr>
        <w:t>n</w:t>
      </w:r>
      <w:r w:rsidR="006E0573" w:rsidRPr="006E0573">
        <w:rPr>
          <w:b/>
          <w:bCs/>
        </w:rPr>
        <w:t>ucleotide:</w:t>
      </w:r>
      <w:r w:rsidR="006E0573" w:rsidRPr="006E0573">
        <w:t xml:space="preserve"> </w:t>
      </w:r>
    </w:p>
    <w:p w14:paraId="2A833538" w14:textId="5695CCAA" w:rsidR="00CD4B64" w:rsidRDefault="00CD4B64" w:rsidP="008345CB">
      <w:pPr>
        <w:ind w:left="360"/>
        <w:rPr>
          <w:color w:val="FF0000"/>
        </w:rPr>
      </w:pPr>
      <w:r>
        <w:rPr>
          <w:b/>
          <w:bCs/>
          <w:noProof/>
        </w:rPr>
        <mc:AlternateContent>
          <mc:Choice Requires="wps">
            <w:drawing>
              <wp:anchor distT="0" distB="0" distL="114300" distR="114300" simplePos="0" relativeHeight="251661312" behindDoc="0" locked="0" layoutInCell="1" allowOverlap="1" wp14:anchorId="4BD970CC" wp14:editId="6FC9102F">
                <wp:simplePos x="0" y="0"/>
                <wp:positionH relativeFrom="column">
                  <wp:posOffset>0</wp:posOffset>
                </wp:positionH>
                <wp:positionV relativeFrom="paragraph">
                  <wp:posOffset>0</wp:posOffset>
                </wp:positionV>
                <wp:extent cx="8999144" cy="1765426"/>
                <wp:effectExtent l="0" t="0" r="18415" b="12700"/>
                <wp:wrapNone/>
                <wp:docPr id="1196357700" name="Text Box 1"/>
                <wp:cNvGraphicFramePr/>
                <a:graphic xmlns:a="http://schemas.openxmlformats.org/drawingml/2006/main">
                  <a:graphicData uri="http://schemas.microsoft.com/office/word/2010/wordprocessingShape">
                    <wps:wsp>
                      <wps:cNvSpPr txBox="1"/>
                      <wps:spPr>
                        <a:xfrm>
                          <a:off x="0" y="0"/>
                          <a:ext cx="8999144" cy="1765426"/>
                        </a:xfrm>
                        <a:prstGeom prst="rect">
                          <a:avLst/>
                        </a:prstGeom>
                        <a:solidFill>
                          <a:schemeClr val="lt1"/>
                        </a:solidFill>
                        <a:ln w="6350">
                          <a:solidFill>
                            <a:prstClr val="black"/>
                          </a:solidFill>
                        </a:ln>
                      </wps:spPr>
                      <wps:txbx>
                        <w:txbxContent>
                          <w:p w14:paraId="1C61C188" w14:textId="77777777" w:rsidR="00CD4B64" w:rsidRDefault="00CD4B64" w:rsidP="00CD4B6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D970CC" id="_x0000_s1027" type="#_x0000_t202" style="position:absolute;left:0;text-align:left;margin-left:0;margin-top:0;width:708.6pt;height:13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" fillcolor="white [3201]" strokeweight=".5pt">
                <v:textbox>
                  <w:txbxContent>
                    <w:p w14:paraId="1C61C188" w14:textId="77777777" w:rsidR="00CD4B64" w:rsidRDefault="00CD4B64" w:rsidP="00CD4B64"/>
                  </w:txbxContent>
                </v:textbox>
              </v:shape>
            </w:pict>
          </mc:Fallback>
        </mc:AlternateContent>
      </w:r>
    </w:p>
    <w:p w14:paraId="62E002D9" w14:textId="77777777" w:rsidR="00CD4B64" w:rsidRDefault="00CD4B64" w:rsidP="008345CB">
      <w:pPr>
        <w:ind w:left="360"/>
        <w:rPr>
          <w:color w:val="FF0000"/>
        </w:rPr>
      </w:pPr>
    </w:p>
    <w:p w14:paraId="3B32EAA7" w14:textId="77777777" w:rsidR="00CD4B64" w:rsidRDefault="00CD4B64" w:rsidP="008345CB">
      <w:pPr>
        <w:ind w:left="360"/>
        <w:rPr>
          <w:color w:val="FF0000"/>
        </w:rPr>
      </w:pPr>
    </w:p>
    <w:p w14:paraId="3DECF1C3" w14:textId="77777777" w:rsidR="00CD4B64" w:rsidRDefault="00CD4B64" w:rsidP="008345CB">
      <w:pPr>
        <w:ind w:left="360"/>
        <w:rPr>
          <w:color w:val="FF0000"/>
        </w:rPr>
      </w:pPr>
    </w:p>
    <w:p w14:paraId="1422E71C" w14:textId="77777777" w:rsidR="00CD4B64" w:rsidRDefault="00CD4B64" w:rsidP="008345CB">
      <w:pPr>
        <w:ind w:left="360"/>
        <w:rPr>
          <w:color w:val="FF0000"/>
        </w:rPr>
      </w:pPr>
    </w:p>
    <w:p w14:paraId="61332B37" w14:textId="77777777" w:rsidR="00CD4B64" w:rsidRDefault="00CD4B64" w:rsidP="008345CB">
      <w:pPr>
        <w:ind w:left="360"/>
        <w:rPr>
          <w:color w:val="FF0000"/>
        </w:rPr>
      </w:pPr>
    </w:p>
    <w:p w14:paraId="29F35FD8" w14:textId="1A08DDD6" w:rsidR="008345CB" w:rsidRPr="008345CB" w:rsidRDefault="008345CB" w:rsidP="008345CB">
      <w:pPr>
        <w:ind w:left="360"/>
        <w:rPr>
          <w:b/>
          <w:bCs/>
          <w:color w:val="000000" w:themeColor="text1"/>
        </w:rPr>
      </w:pPr>
      <w:r>
        <w:rPr>
          <w:b/>
          <w:bCs/>
          <w:color w:val="000000" w:themeColor="text1"/>
        </w:rPr>
        <w:t>Draw a representation of a nucleotide using circles, pentagons, and rectangles.</w:t>
      </w:r>
    </w:p>
    <w:p w14:paraId="74E850F4" w14:textId="263C8D06" w:rsidR="00CD4B64" w:rsidRDefault="00CD4B64" w:rsidP="00CD4B64">
      <w:pPr>
        <w:ind w:firstLine="360"/>
        <w:rPr>
          <w:color w:val="FF0000"/>
        </w:rPr>
      </w:pPr>
      <w:r>
        <w:rPr>
          <w:b/>
          <w:bCs/>
          <w:noProof/>
        </w:rPr>
        <mc:AlternateContent>
          <mc:Choice Requires="wps">
            <w:drawing>
              <wp:anchor distT="0" distB="0" distL="114300" distR="114300" simplePos="0" relativeHeight="251663360" behindDoc="0" locked="0" layoutInCell="1" allowOverlap="1" wp14:anchorId="7BFAE815" wp14:editId="63A663B7">
                <wp:simplePos x="0" y="0"/>
                <wp:positionH relativeFrom="column">
                  <wp:posOffset>0</wp:posOffset>
                </wp:positionH>
                <wp:positionV relativeFrom="paragraph">
                  <wp:posOffset>-635</wp:posOffset>
                </wp:positionV>
                <wp:extent cx="8999144" cy="1765426"/>
                <wp:effectExtent l="0" t="0" r="18415" b="12700"/>
                <wp:wrapNone/>
                <wp:docPr id="1762931225" name="Text Box 1"/>
                <wp:cNvGraphicFramePr/>
                <a:graphic xmlns:a="http://schemas.openxmlformats.org/drawingml/2006/main">
                  <a:graphicData uri="http://schemas.microsoft.com/office/word/2010/wordprocessingShape">
                    <wps:wsp>
                      <wps:cNvSpPr txBox="1"/>
                      <wps:spPr>
                        <a:xfrm>
                          <a:off x="0" y="0"/>
                          <a:ext cx="8999144" cy="1765426"/>
                        </a:xfrm>
                        <a:prstGeom prst="rect">
                          <a:avLst/>
                        </a:prstGeom>
                        <a:solidFill>
                          <a:schemeClr val="lt1"/>
                        </a:solidFill>
                        <a:ln w="6350">
                          <a:solidFill>
                            <a:prstClr val="black"/>
                          </a:solidFill>
                        </a:ln>
                      </wps:spPr>
                      <wps:txbx>
                        <w:txbxContent>
                          <w:p w14:paraId="2B8ADE2B" w14:textId="77777777" w:rsidR="00CD4B64" w:rsidRDefault="00CD4B64" w:rsidP="00CD4B6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FAE815" id="_x0000_s1028" type="#_x0000_t202" style="position:absolute;left:0;text-align:left;margin-left:0;margin-top:-.05pt;width:708.6pt;height:13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" fillcolor="white [3201]" strokeweight=".5pt">
                <v:textbox>
                  <w:txbxContent>
                    <w:p w14:paraId="2B8ADE2B" w14:textId="77777777" w:rsidR="00CD4B64" w:rsidRDefault="00CD4B64" w:rsidP="00CD4B64"/>
                  </w:txbxContent>
                </v:textbox>
              </v:shape>
            </w:pict>
          </mc:Fallback>
        </mc:AlternateContent>
      </w:r>
    </w:p>
    <w:p w14:paraId="511FDD04" w14:textId="77777777" w:rsidR="00CD4B64" w:rsidRDefault="00CD4B64" w:rsidP="00CD4B64">
      <w:pPr>
        <w:ind w:firstLine="360"/>
        <w:rPr>
          <w:color w:val="FF0000"/>
        </w:rPr>
      </w:pPr>
    </w:p>
    <w:p w14:paraId="0ABE6976" w14:textId="77777777" w:rsidR="00CD4B64" w:rsidRDefault="00CD4B64" w:rsidP="00CD4B64">
      <w:pPr>
        <w:ind w:firstLine="360"/>
        <w:rPr>
          <w:color w:val="FF0000"/>
        </w:rPr>
      </w:pPr>
    </w:p>
    <w:p w14:paraId="5480CC70" w14:textId="77777777" w:rsidR="00CD4B64" w:rsidRDefault="00CD4B64" w:rsidP="00CD4B64">
      <w:pPr>
        <w:ind w:firstLine="360"/>
        <w:rPr>
          <w:color w:val="FF0000"/>
        </w:rPr>
      </w:pPr>
    </w:p>
    <w:p w14:paraId="000EA2D0" w14:textId="77777777" w:rsidR="00CD4B64" w:rsidRDefault="00CD4B64" w:rsidP="00CD4B64">
      <w:pPr>
        <w:ind w:firstLine="360"/>
        <w:rPr>
          <w:color w:val="FF0000"/>
        </w:rPr>
      </w:pPr>
    </w:p>
    <w:p w14:paraId="32E7D50D" w14:textId="77777777" w:rsidR="00CD4B64" w:rsidRDefault="00CD4B64" w:rsidP="00CD4B64">
      <w:pPr>
        <w:ind w:firstLine="360"/>
        <w:rPr>
          <w:color w:val="FF0000"/>
        </w:rPr>
      </w:pPr>
    </w:p>
    <w:p w14:paraId="6F43706E" w14:textId="77777777" w:rsidR="00CD4B64" w:rsidRDefault="00CD4B64" w:rsidP="00CD4B64">
      <w:pPr>
        <w:rPr>
          <w:b/>
          <w:bCs/>
        </w:rPr>
      </w:pPr>
    </w:p>
    <w:p w14:paraId="06844AAB" w14:textId="77777777" w:rsidR="00CD4B64" w:rsidRDefault="00CD4B64" w:rsidP="00CD4B64">
      <w:pPr>
        <w:rPr>
          <w:b/>
          <w:bCs/>
        </w:rPr>
      </w:pPr>
    </w:p>
    <w:p w14:paraId="294C0473" w14:textId="77777777" w:rsidR="00CD4B64" w:rsidRDefault="00CD4B64" w:rsidP="00CD4B64">
      <w:pPr>
        <w:rPr>
          <w:b/>
          <w:bCs/>
        </w:rPr>
      </w:pPr>
    </w:p>
    <w:p w14:paraId="73352B2E" w14:textId="77777777" w:rsidR="00CD4B64" w:rsidRDefault="00CD4B64" w:rsidP="00CD4B64">
      <w:pPr>
        <w:rPr>
          <w:b/>
          <w:bCs/>
        </w:rPr>
      </w:pPr>
    </w:p>
    <w:p w14:paraId="2F2720AF" w14:textId="77777777" w:rsidR="00CD4B64" w:rsidRDefault="00CD4B64" w:rsidP="00CD4B64">
      <w:pPr>
        <w:rPr>
          <w:b/>
          <w:bCs/>
        </w:rPr>
      </w:pPr>
    </w:p>
    <w:p w14:paraId="0DBAD835" w14:textId="77777777" w:rsidR="00CD4B64" w:rsidRDefault="00CD4B64" w:rsidP="00CD4B64">
      <w:pPr>
        <w:rPr>
          <w:b/>
          <w:bCs/>
        </w:rPr>
      </w:pPr>
    </w:p>
    <w:p w14:paraId="6625C155" w14:textId="77777777" w:rsidR="00CD4B64" w:rsidRDefault="00CD4B64" w:rsidP="00CD4B64">
      <w:pPr>
        <w:rPr>
          <w:b/>
          <w:bCs/>
        </w:rPr>
      </w:pPr>
    </w:p>
    <w:p w14:paraId="54D8E8FC" w14:textId="77777777" w:rsidR="00CD4B64" w:rsidRDefault="00CD4B64" w:rsidP="00CD4B64">
      <w:pPr>
        <w:rPr>
          <w:b/>
          <w:bCs/>
        </w:rPr>
      </w:pPr>
    </w:p>
    <w:p w14:paraId="20C391C6" w14:textId="4E930CB9" w:rsidR="006E0573" w:rsidRPr="006E0573" w:rsidRDefault="00CD4B64" w:rsidP="00CD4B64">
      <w:pPr>
        <w:ind w:firstLine="720"/>
      </w:pPr>
      <w:r>
        <w:rPr>
          <w:b/>
          <w:bCs/>
          <w:noProof/>
        </w:rPr>
        <w:lastRenderedPageBreak/>
        <mc:AlternateContent>
          <mc:Choice Requires="wps">
            <w:drawing>
              <wp:anchor distT="0" distB="0" distL="114300" distR="114300" simplePos="0" relativeHeight="251665408" behindDoc="0" locked="0" layoutInCell="1" allowOverlap="1" wp14:anchorId="7213E245" wp14:editId="71C3AF88">
                <wp:simplePos x="0" y="0"/>
                <wp:positionH relativeFrom="column">
                  <wp:posOffset>4238</wp:posOffset>
                </wp:positionH>
                <wp:positionV relativeFrom="paragraph">
                  <wp:posOffset>313249</wp:posOffset>
                </wp:positionV>
                <wp:extent cx="8998585" cy="5495453"/>
                <wp:effectExtent l="0" t="0" r="18415" b="16510"/>
                <wp:wrapNone/>
                <wp:docPr id="2077042315" name="Text Box 1"/>
                <wp:cNvGraphicFramePr/>
                <a:graphic xmlns:a="http://schemas.openxmlformats.org/drawingml/2006/main">
                  <a:graphicData uri="http://schemas.microsoft.com/office/word/2010/wordprocessingShape">
                    <wps:wsp>
                      <wps:cNvSpPr txBox="1"/>
                      <wps:spPr>
                        <a:xfrm>
                          <a:off x="0" y="0"/>
                          <a:ext cx="8998585" cy="5495453"/>
                        </a:xfrm>
                        <a:prstGeom prst="rect">
                          <a:avLst/>
                        </a:prstGeom>
                        <a:solidFill>
                          <a:schemeClr val="lt1"/>
                        </a:solidFill>
                        <a:ln w="6350">
                          <a:solidFill>
                            <a:prstClr val="black"/>
                          </a:solidFill>
                        </a:ln>
                      </wps:spPr>
                      <wps:txbx>
                        <w:txbxContent>
                          <w:p w14:paraId="2505CC8E" w14:textId="77777777" w:rsidR="00CD4B64" w:rsidRDefault="00CD4B64" w:rsidP="00CD4B6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13E245" id="_x0000_s1029" type="#_x0000_t202" style="position:absolute;left:0;text-align:left;margin-left:.35pt;margin-top:24.65pt;width:708.55pt;height:432.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" fillcolor="white [3201]" strokeweight=".5pt">
                <v:textbox>
                  <w:txbxContent>
                    <w:p w14:paraId="2505CC8E" w14:textId="77777777" w:rsidR="00CD4B64" w:rsidRDefault="00CD4B64" w:rsidP="00CD4B64"/>
                  </w:txbxContent>
                </v:textbox>
              </v:shape>
            </w:pict>
          </mc:Fallback>
        </mc:AlternateContent>
      </w:r>
      <w:r w:rsidR="008345CB">
        <w:rPr>
          <w:b/>
          <w:bCs/>
        </w:rPr>
        <w:t>Describe the s</w:t>
      </w:r>
      <w:r w:rsidR="006E0573" w:rsidRPr="006E0573">
        <w:rPr>
          <w:b/>
          <w:bCs/>
        </w:rPr>
        <w:t>tructure of DNA and RNA</w:t>
      </w:r>
      <w:r w:rsidR="008345CB">
        <w:rPr>
          <w:b/>
          <w:bCs/>
        </w:rPr>
        <w:t xml:space="preserve"> and the importance of t</w:t>
      </w:r>
      <w:r w:rsidR="006E0573" w:rsidRPr="006E0573">
        <w:rPr>
          <w:b/>
          <w:bCs/>
        </w:rPr>
        <w:t xml:space="preserve">he </w:t>
      </w:r>
      <w:r w:rsidR="008345CB">
        <w:rPr>
          <w:b/>
          <w:bCs/>
        </w:rPr>
        <w:t>b</w:t>
      </w:r>
      <w:r w:rsidR="006E0573" w:rsidRPr="006E0573">
        <w:rPr>
          <w:b/>
          <w:bCs/>
        </w:rPr>
        <w:t xml:space="preserve">ackbone and </w:t>
      </w:r>
      <w:r w:rsidR="008345CB">
        <w:rPr>
          <w:b/>
          <w:bCs/>
        </w:rPr>
        <w:t>b</w:t>
      </w:r>
      <w:r w:rsidR="006E0573" w:rsidRPr="006E0573">
        <w:rPr>
          <w:b/>
          <w:bCs/>
        </w:rPr>
        <w:t xml:space="preserve">ase </w:t>
      </w:r>
      <w:r w:rsidR="008345CB">
        <w:rPr>
          <w:b/>
          <w:bCs/>
        </w:rPr>
        <w:t>p</w:t>
      </w:r>
      <w:r w:rsidR="006E0573" w:rsidRPr="006E0573">
        <w:rPr>
          <w:b/>
          <w:bCs/>
        </w:rPr>
        <w:t>airing</w:t>
      </w:r>
      <w:r w:rsidR="008345CB">
        <w:rPr>
          <w:b/>
          <w:bCs/>
        </w:rPr>
        <w:t>:</w:t>
      </w:r>
    </w:p>
    <w:p w14:paraId="5B262455" w14:textId="54BC1589" w:rsidR="00CD4B64" w:rsidRDefault="00CD4B64" w:rsidP="006E0573">
      <w:pPr>
        <w:rPr>
          <w:b/>
          <w:bCs/>
        </w:rPr>
      </w:pPr>
    </w:p>
    <w:p w14:paraId="55F33E5E" w14:textId="77777777" w:rsidR="00CD4B64" w:rsidRDefault="00CD4B64" w:rsidP="006E0573">
      <w:pPr>
        <w:rPr>
          <w:b/>
          <w:bCs/>
        </w:rPr>
      </w:pPr>
    </w:p>
    <w:p w14:paraId="477C0DF8" w14:textId="77777777" w:rsidR="00CD4B64" w:rsidRDefault="00CD4B64" w:rsidP="006E0573">
      <w:pPr>
        <w:rPr>
          <w:b/>
          <w:bCs/>
        </w:rPr>
      </w:pPr>
    </w:p>
    <w:p w14:paraId="50F27853" w14:textId="77777777" w:rsidR="00CD4B64" w:rsidRDefault="00CD4B64" w:rsidP="006E0573">
      <w:pPr>
        <w:rPr>
          <w:b/>
          <w:bCs/>
        </w:rPr>
      </w:pPr>
    </w:p>
    <w:p w14:paraId="4E169499" w14:textId="77777777" w:rsidR="00CD4B64" w:rsidRDefault="00CD4B64" w:rsidP="006E0573">
      <w:pPr>
        <w:rPr>
          <w:b/>
          <w:bCs/>
        </w:rPr>
      </w:pPr>
    </w:p>
    <w:p w14:paraId="2FE9313F" w14:textId="77777777" w:rsidR="00CD4B64" w:rsidRDefault="00CD4B64" w:rsidP="006E0573">
      <w:pPr>
        <w:rPr>
          <w:b/>
          <w:bCs/>
        </w:rPr>
      </w:pPr>
    </w:p>
    <w:p w14:paraId="17F7E6F1" w14:textId="77777777" w:rsidR="00CD4B64" w:rsidRDefault="00CD4B64" w:rsidP="006E0573">
      <w:pPr>
        <w:rPr>
          <w:b/>
          <w:bCs/>
        </w:rPr>
      </w:pPr>
    </w:p>
    <w:p w14:paraId="2E9CDA8C" w14:textId="77777777" w:rsidR="00CD4B64" w:rsidRDefault="00CD4B64" w:rsidP="006E0573">
      <w:pPr>
        <w:rPr>
          <w:b/>
          <w:bCs/>
        </w:rPr>
      </w:pPr>
    </w:p>
    <w:p w14:paraId="07423B5E" w14:textId="77777777" w:rsidR="00CD4B64" w:rsidRDefault="00CD4B64" w:rsidP="006E0573">
      <w:pPr>
        <w:rPr>
          <w:b/>
          <w:bCs/>
        </w:rPr>
      </w:pPr>
    </w:p>
    <w:p w14:paraId="0C563784" w14:textId="77777777" w:rsidR="00CD4B64" w:rsidRDefault="00CD4B64" w:rsidP="006E0573">
      <w:pPr>
        <w:rPr>
          <w:b/>
          <w:bCs/>
        </w:rPr>
      </w:pPr>
    </w:p>
    <w:p w14:paraId="263919FD" w14:textId="77777777" w:rsidR="00CD4B64" w:rsidRDefault="00CD4B64" w:rsidP="006E0573">
      <w:pPr>
        <w:rPr>
          <w:b/>
          <w:bCs/>
        </w:rPr>
      </w:pPr>
    </w:p>
    <w:p w14:paraId="5654B53E" w14:textId="77777777" w:rsidR="00CD4B64" w:rsidRDefault="00CD4B64" w:rsidP="006E0573">
      <w:pPr>
        <w:rPr>
          <w:b/>
          <w:bCs/>
        </w:rPr>
      </w:pPr>
    </w:p>
    <w:p w14:paraId="179E3E19" w14:textId="77777777" w:rsidR="00CD4B64" w:rsidRDefault="00CD4B64" w:rsidP="006E0573">
      <w:pPr>
        <w:rPr>
          <w:b/>
          <w:bCs/>
        </w:rPr>
      </w:pPr>
    </w:p>
    <w:p w14:paraId="05D22C2C" w14:textId="77777777" w:rsidR="00CD4B64" w:rsidRDefault="00CD4B64" w:rsidP="006E0573">
      <w:pPr>
        <w:rPr>
          <w:b/>
          <w:bCs/>
        </w:rPr>
      </w:pPr>
    </w:p>
    <w:p w14:paraId="5E281285" w14:textId="77777777" w:rsidR="00CD4B64" w:rsidRDefault="00CD4B64" w:rsidP="006E0573">
      <w:pPr>
        <w:rPr>
          <w:b/>
          <w:bCs/>
        </w:rPr>
      </w:pPr>
    </w:p>
    <w:p w14:paraId="48F4E5F5" w14:textId="77777777" w:rsidR="00CD4B64" w:rsidRDefault="00CD4B64" w:rsidP="006E0573">
      <w:pPr>
        <w:rPr>
          <w:b/>
          <w:bCs/>
        </w:rPr>
      </w:pPr>
    </w:p>
    <w:p w14:paraId="458BA84D" w14:textId="77777777" w:rsidR="00CD4B64" w:rsidRDefault="00CD4B64" w:rsidP="006E0573">
      <w:pPr>
        <w:rPr>
          <w:b/>
          <w:bCs/>
        </w:rPr>
      </w:pPr>
    </w:p>
    <w:p w14:paraId="1CCDFA3E" w14:textId="77777777" w:rsidR="00CD4B64" w:rsidRDefault="00CD4B64" w:rsidP="006E0573">
      <w:pPr>
        <w:rPr>
          <w:b/>
          <w:bCs/>
        </w:rPr>
      </w:pPr>
    </w:p>
    <w:p w14:paraId="35B49C99" w14:textId="77777777" w:rsidR="00CD4B64" w:rsidRDefault="00CD4B64" w:rsidP="006E0573">
      <w:pPr>
        <w:rPr>
          <w:b/>
          <w:bCs/>
        </w:rPr>
      </w:pPr>
    </w:p>
    <w:p w14:paraId="2CB7C6E0" w14:textId="77777777" w:rsidR="00CD4B64" w:rsidRDefault="00CD4B64" w:rsidP="006E0573">
      <w:pPr>
        <w:rPr>
          <w:b/>
          <w:bCs/>
        </w:rPr>
      </w:pPr>
    </w:p>
    <w:p w14:paraId="5D501E12" w14:textId="77777777" w:rsidR="00CD4B64" w:rsidRDefault="00CD4B64" w:rsidP="006E0573">
      <w:pPr>
        <w:rPr>
          <w:b/>
          <w:bCs/>
        </w:rPr>
      </w:pPr>
    </w:p>
    <w:p w14:paraId="63C56A0D" w14:textId="215537F3" w:rsidR="006E0573" w:rsidRPr="006E0573" w:rsidRDefault="008345CB" w:rsidP="00CD4B64">
      <w:pPr>
        <w:ind w:firstLine="720"/>
      </w:pPr>
      <w:r>
        <w:rPr>
          <w:b/>
          <w:bCs/>
        </w:rPr>
        <w:lastRenderedPageBreak/>
        <w:t>Outline the d</w:t>
      </w:r>
      <w:r w:rsidR="006E0573" w:rsidRPr="006E0573">
        <w:rPr>
          <w:b/>
          <w:bCs/>
        </w:rPr>
        <w:t xml:space="preserve">ifferences </w:t>
      </w:r>
      <w:r>
        <w:rPr>
          <w:b/>
          <w:bCs/>
        </w:rPr>
        <w:t>b</w:t>
      </w:r>
      <w:r w:rsidR="006E0573" w:rsidRPr="006E0573">
        <w:rPr>
          <w:b/>
          <w:bCs/>
        </w:rPr>
        <w:t>etween DNA and RNA</w:t>
      </w:r>
    </w:p>
    <w:p w14:paraId="0E84D7A6" w14:textId="7024BF76" w:rsidR="00CD4B64" w:rsidRDefault="00CD4B64" w:rsidP="006E0573">
      <w:pPr>
        <w:rPr>
          <w:color w:val="FF0000"/>
        </w:rPr>
      </w:pPr>
      <w:r>
        <w:rPr>
          <w:b/>
          <w:bCs/>
          <w:noProof/>
        </w:rPr>
        <mc:AlternateContent>
          <mc:Choice Requires="wps">
            <w:drawing>
              <wp:anchor distT="0" distB="0" distL="114300" distR="114300" simplePos="0" relativeHeight="251667456" behindDoc="0" locked="0" layoutInCell="1" allowOverlap="1" wp14:anchorId="4CD2113F" wp14:editId="31EC6FA2">
                <wp:simplePos x="0" y="0"/>
                <wp:positionH relativeFrom="column">
                  <wp:posOffset>0</wp:posOffset>
                </wp:positionH>
                <wp:positionV relativeFrom="paragraph">
                  <wp:posOffset>0</wp:posOffset>
                </wp:positionV>
                <wp:extent cx="8999144" cy="1765426"/>
                <wp:effectExtent l="0" t="0" r="18415" b="12700"/>
                <wp:wrapNone/>
                <wp:docPr id="277574480" name="Text Box 1"/>
                <wp:cNvGraphicFramePr/>
                <a:graphic xmlns:a="http://schemas.openxmlformats.org/drawingml/2006/main">
                  <a:graphicData uri="http://schemas.microsoft.com/office/word/2010/wordprocessingShape">
                    <wps:wsp>
                      <wps:cNvSpPr txBox="1"/>
                      <wps:spPr>
                        <a:xfrm>
                          <a:off x="0" y="0"/>
                          <a:ext cx="8999144" cy="1765426"/>
                        </a:xfrm>
                        <a:prstGeom prst="rect">
                          <a:avLst/>
                        </a:prstGeom>
                        <a:solidFill>
                          <a:schemeClr val="lt1"/>
                        </a:solidFill>
                        <a:ln w="6350">
                          <a:solidFill>
                            <a:prstClr val="black"/>
                          </a:solidFill>
                        </a:ln>
                      </wps:spPr>
                      <wps:txbx>
                        <w:txbxContent>
                          <w:p w14:paraId="1AE0AFE1" w14:textId="77777777" w:rsidR="00CD4B64" w:rsidRDefault="00CD4B64" w:rsidP="00CD4B6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D2113F" id="_x0000_s1030" type="#_x0000_t202" style="position:absolute;margin-left:0;margin-top:0;width:708.6pt;height:139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" fillcolor="white [3201]" strokeweight=".5pt">
                <v:textbox>
                  <w:txbxContent>
                    <w:p w14:paraId="1AE0AFE1" w14:textId="77777777" w:rsidR="00CD4B64" w:rsidRDefault="00CD4B64" w:rsidP="00CD4B64"/>
                  </w:txbxContent>
                </v:textbox>
              </v:shape>
            </w:pict>
          </mc:Fallback>
        </mc:AlternateContent>
      </w:r>
    </w:p>
    <w:p w14:paraId="6FE9E676" w14:textId="77777777" w:rsidR="00CD4B64" w:rsidRDefault="00CD4B64" w:rsidP="006E0573">
      <w:pPr>
        <w:rPr>
          <w:color w:val="FF0000"/>
        </w:rPr>
      </w:pPr>
    </w:p>
    <w:p w14:paraId="27C88E23" w14:textId="77777777" w:rsidR="00CD4B64" w:rsidRDefault="00CD4B64" w:rsidP="006E0573">
      <w:pPr>
        <w:rPr>
          <w:color w:val="FF0000"/>
        </w:rPr>
      </w:pPr>
    </w:p>
    <w:p w14:paraId="5C733335" w14:textId="77777777" w:rsidR="00CD4B64" w:rsidRDefault="00CD4B64" w:rsidP="006E0573">
      <w:pPr>
        <w:rPr>
          <w:color w:val="FF0000"/>
        </w:rPr>
      </w:pPr>
    </w:p>
    <w:p w14:paraId="3CBF7C01" w14:textId="77777777" w:rsidR="00CD4B64" w:rsidRDefault="00CD4B64" w:rsidP="006E0573">
      <w:pPr>
        <w:rPr>
          <w:color w:val="FF0000"/>
        </w:rPr>
      </w:pPr>
    </w:p>
    <w:p w14:paraId="44EB8882" w14:textId="77777777" w:rsidR="00CD4B64" w:rsidRDefault="00CD4B64" w:rsidP="006E0573">
      <w:pPr>
        <w:rPr>
          <w:color w:val="FF0000"/>
        </w:rPr>
      </w:pPr>
    </w:p>
    <w:p w14:paraId="1AD77B43" w14:textId="6D0DC92C" w:rsidR="006E0573" w:rsidRPr="006E0573" w:rsidRDefault="006E0573" w:rsidP="006E0573">
      <w:r w:rsidRPr="006E0573">
        <w:rPr>
          <w:b/>
          <w:bCs/>
        </w:rPr>
        <w:t>Information Storage and Genetic Code</w:t>
      </w:r>
    </w:p>
    <w:p w14:paraId="01C03FEC" w14:textId="77777777" w:rsidR="008345CB" w:rsidRDefault="008345CB" w:rsidP="008345CB">
      <w:pPr>
        <w:ind w:left="360"/>
      </w:pPr>
      <w:r>
        <w:rPr>
          <w:b/>
          <w:bCs/>
        </w:rPr>
        <w:t>Discuss the d</w:t>
      </w:r>
      <w:r w:rsidR="006E0573" w:rsidRPr="006E0573">
        <w:rPr>
          <w:b/>
          <w:bCs/>
        </w:rPr>
        <w:t>iversity</w:t>
      </w:r>
      <w:r>
        <w:rPr>
          <w:b/>
          <w:bCs/>
        </w:rPr>
        <w:t xml:space="preserve"> DNA offers with regards</w:t>
      </w:r>
      <w:r w:rsidR="006E0573" w:rsidRPr="006E0573">
        <w:rPr>
          <w:b/>
          <w:bCs/>
        </w:rPr>
        <w:t xml:space="preserve"> </w:t>
      </w:r>
      <w:r>
        <w:rPr>
          <w:b/>
          <w:bCs/>
        </w:rPr>
        <w:t>information storage</w:t>
      </w:r>
      <w:r w:rsidR="006E0573" w:rsidRPr="006E0573">
        <w:rPr>
          <w:b/>
          <w:bCs/>
        </w:rPr>
        <w:t xml:space="preserve"> </w:t>
      </w:r>
      <w:r>
        <w:rPr>
          <w:b/>
          <w:bCs/>
        </w:rPr>
        <w:t>c</w:t>
      </w:r>
      <w:r w:rsidR="006E0573" w:rsidRPr="006E0573">
        <w:rPr>
          <w:b/>
          <w:bCs/>
        </w:rPr>
        <w:t>apacity:</w:t>
      </w:r>
      <w:r w:rsidR="006E0573" w:rsidRPr="006E0573">
        <w:t xml:space="preserve"> </w:t>
      </w:r>
    </w:p>
    <w:p w14:paraId="1E26FD36" w14:textId="6B1B5A08" w:rsidR="00CD4B64" w:rsidRDefault="00CD4B64" w:rsidP="00B4209B">
      <w:pPr>
        <w:ind w:left="360"/>
        <w:rPr>
          <w:color w:val="FF0000"/>
        </w:rPr>
      </w:pPr>
      <w:r>
        <w:rPr>
          <w:b/>
          <w:bCs/>
          <w:noProof/>
        </w:rPr>
        <mc:AlternateContent>
          <mc:Choice Requires="wps">
            <w:drawing>
              <wp:anchor distT="0" distB="0" distL="114300" distR="114300" simplePos="0" relativeHeight="251669504" behindDoc="0" locked="0" layoutInCell="1" allowOverlap="1" wp14:anchorId="1359D6CD" wp14:editId="78922D8B">
                <wp:simplePos x="0" y="0"/>
                <wp:positionH relativeFrom="column">
                  <wp:posOffset>0</wp:posOffset>
                </wp:positionH>
                <wp:positionV relativeFrom="paragraph">
                  <wp:posOffset>0</wp:posOffset>
                </wp:positionV>
                <wp:extent cx="8999144" cy="1765426"/>
                <wp:effectExtent l="0" t="0" r="18415" b="12700"/>
                <wp:wrapNone/>
                <wp:docPr id="1155745048" name="Text Box 1"/>
                <wp:cNvGraphicFramePr/>
                <a:graphic xmlns:a="http://schemas.openxmlformats.org/drawingml/2006/main">
                  <a:graphicData uri="http://schemas.microsoft.com/office/word/2010/wordprocessingShape">
                    <wps:wsp>
                      <wps:cNvSpPr txBox="1"/>
                      <wps:spPr>
                        <a:xfrm>
                          <a:off x="0" y="0"/>
                          <a:ext cx="8999144" cy="1765426"/>
                        </a:xfrm>
                        <a:prstGeom prst="rect">
                          <a:avLst/>
                        </a:prstGeom>
                        <a:solidFill>
                          <a:schemeClr val="lt1"/>
                        </a:solidFill>
                        <a:ln w="6350">
                          <a:solidFill>
                            <a:prstClr val="black"/>
                          </a:solidFill>
                        </a:ln>
                      </wps:spPr>
                      <wps:txbx>
                        <w:txbxContent>
                          <w:p w14:paraId="7798EED1" w14:textId="77777777" w:rsidR="00CD4B64" w:rsidRDefault="00CD4B64" w:rsidP="00CD4B6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59D6CD" id="_x0000_s1031" type="#_x0000_t202" style="position:absolute;left:0;text-align:left;margin-left:0;margin-top:0;width:708.6pt;height:139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" fillcolor="white [3201]" strokeweight=".5pt">
                <v:textbox>
                  <w:txbxContent>
                    <w:p w14:paraId="7798EED1" w14:textId="77777777" w:rsidR="00CD4B64" w:rsidRDefault="00CD4B64" w:rsidP="00CD4B64"/>
                  </w:txbxContent>
                </v:textbox>
              </v:shape>
            </w:pict>
          </mc:Fallback>
        </mc:AlternateContent>
      </w:r>
    </w:p>
    <w:p w14:paraId="440E2163" w14:textId="77777777" w:rsidR="00CD4B64" w:rsidRDefault="00CD4B64" w:rsidP="00B4209B">
      <w:pPr>
        <w:ind w:left="360"/>
        <w:rPr>
          <w:color w:val="FF0000"/>
        </w:rPr>
      </w:pPr>
    </w:p>
    <w:p w14:paraId="0A6486A3" w14:textId="77777777" w:rsidR="00CD4B64" w:rsidRDefault="00CD4B64" w:rsidP="00B4209B">
      <w:pPr>
        <w:ind w:left="360"/>
        <w:rPr>
          <w:color w:val="FF0000"/>
        </w:rPr>
      </w:pPr>
    </w:p>
    <w:p w14:paraId="527342AA" w14:textId="77777777" w:rsidR="00CD4B64" w:rsidRDefault="00CD4B64" w:rsidP="00B4209B">
      <w:pPr>
        <w:ind w:left="360"/>
        <w:rPr>
          <w:color w:val="FF0000"/>
        </w:rPr>
      </w:pPr>
    </w:p>
    <w:p w14:paraId="3B9D6C9D" w14:textId="77777777" w:rsidR="00CD4B64" w:rsidRDefault="00CD4B64" w:rsidP="00B4209B">
      <w:pPr>
        <w:ind w:left="360"/>
        <w:rPr>
          <w:color w:val="FF0000"/>
        </w:rPr>
      </w:pPr>
    </w:p>
    <w:p w14:paraId="7AD279D6" w14:textId="77777777" w:rsidR="00CD4B64" w:rsidRDefault="00CD4B64" w:rsidP="00B4209B">
      <w:pPr>
        <w:ind w:left="360"/>
        <w:rPr>
          <w:color w:val="FF0000"/>
        </w:rPr>
      </w:pPr>
    </w:p>
    <w:p w14:paraId="5849C723" w14:textId="215CA92A" w:rsidR="00B4209B" w:rsidRDefault="00B4209B" w:rsidP="00B4209B">
      <w:pPr>
        <w:ind w:left="360"/>
      </w:pPr>
      <w:r>
        <w:rPr>
          <w:b/>
          <w:bCs/>
        </w:rPr>
        <w:t>Discuss the c</w:t>
      </w:r>
      <w:r w:rsidR="006E0573" w:rsidRPr="006E0573">
        <w:rPr>
          <w:b/>
          <w:bCs/>
        </w:rPr>
        <w:t xml:space="preserve">onservation of the </w:t>
      </w:r>
      <w:r>
        <w:rPr>
          <w:b/>
          <w:bCs/>
        </w:rPr>
        <w:t>g</w:t>
      </w:r>
      <w:r w:rsidR="006E0573" w:rsidRPr="006E0573">
        <w:rPr>
          <w:b/>
          <w:bCs/>
        </w:rPr>
        <w:t xml:space="preserve">enetic </w:t>
      </w:r>
      <w:r>
        <w:rPr>
          <w:b/>
          <w:bCs/>
        </w:rPr>
        <w:t>c</w:t>
      </w:r>
      <w:r w:rsidR="006E0573" w:rsidRPr="006E0573">
        <w:rPr>
          <w:b/>
          <w:bCs/>
        </w:rPr>
        <w:t>ode</w:t>
      </w:r>
      <w:r>
        <w:rPr>
          <w:b/>
          <w:bCs/>
        </w:rPr>
        <w:t xml:space="preserve"> across all forms of life</w:t>
      </w:r>
      <w:r w:rsidR="006E0573" w:rsidRPr="006E0573">
        <w:rPr>
          <w:b/>
          <w:bCs/>
        </w:rPr>
        <w:t>:</w:t>
      </w:r>
      <w:r w:rsidR="006E0573" w:rsidRPr="006E0573">
        <w:t xml:space="preserve"> </w:t>
      </w:r>
    </w:p>
    <w:p w14:paraId="033F047E" w14:textId="4ED2065D" w:rsidR="00CD4B64" w:rsidRDefault="00CD4B64" w:rsidP="00B4209B">
      <w:pPr>
        <w:ind w:left="360"/>
        <w:rPr>
          <w:color w:val="FF0000"/>
        </w:rPr>
      </w:pPr>
      <w:r>
        <w:rPr>
          <w:b/>
          <w:bCs/>
          <w:noProof/>
        </w:rPr>
        <mc:AlternateContent>
          <mc:Choice Requires="wps">
            <w:drawing>
              <wp:anchor distT="0" distB="0" distL="114300" distR="114300" simplePos="0" relativeHeight="251671552" behindDoc="0" locked="0" layoutInCell="1" allowOverlap="1" wp14:anchorId="6A4B02B6" wp14:editId="5AB3F3A8">
                <wp:simplePos x="0" y="0"/>
                <wp:positionH relativeFrom="column">
                  <wp:posOffset>0</wp:posOffset>
                </wp:positionH>
                <wp:positionV relativeFrom="paragraph">
                  <wp:posOffset>-635</wp:posOffset>
                </wp:positionV>
                <wp:extent cx="8999144" cy="1765426"/>
                <wp:effectExtent l="0" t="0" r="18415" b="12700"/>
                <wp:wrapNone/>
                <wp:docPr id="1243465444" name="Text Box 1"/>
                <wp:cNvGraphicFramePr/>
                <a:graphic xmlns:a="http://schemas.openxmlformats.org/drawingml/2006/main">
                  <a:graphicData uri="http://schemas.microsoft.com/office/word/2010/wordprocessingShape">
                    <wps:wsp>
                      <wps:cNvSpPr txBox="1"/>
                      <wps:spPr>
                        <a:xfrm>
                          <a:off x="0" y="0"/>
                          <a:ext cx="8999144" cy="1765426"/>
                        </a:xfrm>
                        <a:prstGeom prst="rect">
                          <a:avLst/>
                        </a:prstGeom>
                        <a:solidFill>
                          <a:schemeClr val="lt1"/>
                        </a:solidFill>
                        <a:ln w="6350">
                          <a:solidFill>
                            <a:prstClr val="black"/>
                          </a:solidFill>
                        </a:ln>
                      </wps:spPr>
                      <wps:txbx>
                        <w:txbxContent>
                          <w:p w14:paraId="3B541707" w14:textId="77777777" w:rsidR="00CD4B64" w:rsidRDefault="00CD4B64" w:rsidP="00CD4B6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4B02B6" id="_x0000_s1032" type="#_x0000_t202" style="position:absolute;left:0;text-align:left;margin-left:0;margin-top:-.05pt;width:708.6pt;height:139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" fillcolor="white [3201]" strokeweight=".5pt">
                <v:textbox>
                  <w:txbxContent>
                    <w:p w14:paraId="3B541707" w14:textId="77777777" w:rsidR="00CD4B64" w:rsidRDefault="00CD4B64" w:rsidP="00CD4B64"/>
                  </w:txbxContent>
                </v:textbox>
              </v:shape>
            </w:pict>
          </mc:Fallback>
        </mc:AlternateContent>
      </w:r>
    </w:p>
    <w:p w14:paraId="324A02E0" w14:textId="77777777" w:rsidR="00CD4B64" w:rsidRDefault="00CD4B64" w:rsidP="00B4209B">
      <w:pPr>
        <w:ind w:left="360"/>
        <w:rPr>
          <w:color w:val="FF0000"/>
        </w:rPr>
      </w:pPr>
    </w:p>
    <w:p w14:paraId="7C5B214C" w14:textId="77777777" w:rsidR="00CD4B64" w:rsidRDefault="00CD4B64" w:rsidP="00B4209B">
      <w:pPr>
        <w:ind w:left="360"/>
        <w:rPr>
          <w:color w:val="FF0000"/>
        </w:rPr>
      </w:pPr>
    </w:p>
    <w:p w14:paraId="18E95CAA" w14:textId="77777777" w:rsidR="00CD4B64" w:rsidRDefault="00CD4B64" w:rsidP="00B4209B">
      <w:pPr>
        <w:ind w:left="360"/>
        <w:rPr>
          <w:color w:val="FF0000"/>
        </w:rPr>
      </w:pPr>
    </w:p>
    <w:p w14:paraId="1F4E7E65" w14:textId="77777777" w:rsidR="00CD4B64" w:rsidRDefault="00CD4B64" w:rsidP="00B4209B">
      <w:pPr>
        <w:ind w:left="360"/>
        <w:rPr>
          <w:color w:val="FF0000"/>
        </w:rPr>
      </w:pPr>
    </w:p>
    <w:p w14:paraId="1F41D34E" w14:textId="77777777" w:rsidR="00CD4B64" w:rsidRDefault="00CD4B64" w:rsidP="00B4209B">
      <w:pPr>
        <w:ind w:left="360"/>
        <w:rPr>
          <w:color w:val="FF0000"/>
        </w:rPr>
      </w:pPr>
    </w:p>
    <w:p w14:paraId="367A0875" w14:textId="215399D9" w:rsidR="00B4209B" w:rsidRDefault="00B4209B" w:rsidP="00B4209B">
      <w:pPr>
        <w:ind w:left="360"/>
        <w:rPr>
          <w:b/>
          <w:bCs/>
        </w:rPr>
      </w:pPr>
      <w:r>
        <w:rPr>
          <w:b/>
          <w:bCs/>
        </w:rPr>
        <w:lastRenderedPageBreak/>
        <w:t>Discuss the structure of a n</w:t>
      </w:r>
      <w:r w:rsidR="006E0573" w:rsidRPr="006E0573">
        <w:rPr>
          <w:b/>
          <w:bCs/>
        </w:rPr>
        <w:t>ucleosome</w:t>
      </w:r>
      <w:r>
        <w:rPr>
          <w:b/>
          <w:bCs/>
        </w:rPr>
        <w:t xml:space="preserve"> and the role it plays in eukaryotic organisms: </w:t>
      </w:r>
    </w:p>
    <w:p w14:paraId="63FD4332" w14:textId="13724706" w:rsidR="00CD4B64" w:rsidRDefault="00CD4B64" w:rsidP="006E0573">
      <w:pPr>
        <w:rPr>
          <w:color w:val="FF0000"/>
        </w:rPr>
      </w:pPr>
      <w:r>
        <w:rPr>
          <w:b/>
          <w:bCs/>
          <w:noProof/>
        </w:rPr>
        <mc:AlternateContent>
          <mc:Choice Requires="wps">
            <w:drawing>
              <wp:anchor distT="0" distB="0" distL="114300" distR="114300" simplePos="0" relativeHeight="251673600" behindDoc="0" locked="0" layoutInCell="1" allowOverlap="1" wp14:anchorId="221B5DB0" wp14:editId="0EE5FEBC">
                <wp:simplePos x="0" y="0"/>
                <wp:positionH relativeFrom="column">
                  <wp:posOffset>0</wp:posOffset>
                </wp:positionH>
                <wp:positionV relativeFrom="paragraph">
                  <wp:posOffset>0</wp:posOffset>
                </wp:positionV>
                <wp:extent cx="8999144" cy="1765426"/>
                <wp:effectExtent l="0" t="0" r="18415" b="12700"/>
                <wp:wrapNone/>
                <wp:docPr id="1915807011" name="Text Box 1"/>
                <wp:cNvGraphicFramePr/>
                <a:graphic xmlns:a="http://schemas.openxmlformats.org/drawingml/2006/main">
                  <a:graphicData uri="http://schemas.microsoft.com/office/word/2010/wordprocessingShape">
                    <wps:wsp>
                      <wps:cNvSpPr txBox="1"/>
                      <wps:spPr>
                        <a:xfrm>
                          <a:off x="0" y="0"/>
                          <a:ext cx="8999144" cy="1765426"/>
                        </a:xfrm>
                        <a:prstGeom prst="rect">
                          <a:avLst/>
                        </a:prstGeom>
                        <a:solidFill>
                          <a:schemeClr val="lt1"/>
                        </a:solidFill>
                        <a:ln w="6350">
                          <a:solidFill>
                            <a:prstClr val="black"/>
                          </a:solidFill>
                        </a:ln>
                      </wps:spPr>
                      <wps:txbx>
                        <w:txbxContent>
                          <w:p w14:paraId="76DB6930" w14:textId="77777777" w:rsidR="00CD4B64" w:rsidRDefault="00CD4B64" w:rsidP="00CD4B6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1B5DB0" id="_x0000_s1033" type="#_x0000_t202" style="position:absolute;margin-left:0;margin-top:0;width:708.6pt;height:139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" fillcolor="white [3201]" strokeweight=".5pt">
                <v:textbox>
                  <w:txbxContent>
                    <w:p w14:paraId="76DB6930" w14:textId="77777777" w:rsidR="00CD4B64" w:rsidRDefault="00CD4B64" w:rsidP="00CD4B64"/>
                  </w:txbxContent>
                </v:textbox>
              </v:shape>
            </w:pict>
          </mc:Fallback>
        </mc:AlternateContent>
      </w:r>
    </w:p>
    <w:p w14:paraId="71AEB590" w14:textId="77777777" w:rsidR="00CD4B64" w:rsidRDefault="00CD4B64" w:rsidP="006E0573">
      <w:pPr>
        <w:rPr>
          <w:color w:val="FF0000"/>
        </w:rPr>
      </w:pPr>
    </w:p>
    <w:p w14:paraId="625B705A" w14:textId="77777777" w:rsidR="00CD4B64" w:rsidRDefault="00CD4B64" w:rsidP="006E0573">
      <w:pPr>
        <w:rPr>
          <w:color w:val="FF0000"/>
        </w:rPr>
      </w:pPr>
    </w:p>
    <w:p w14:paraId="2B41814B" w14:textId="77777777" w:rsidR="00CD4B64" w:rsidRDefault="00CD4B64" w:rsidP="006E0573">
      <w:pPr>
        <w:rPr>
          <w:color w:val="FF0000"/>
        </w:rPr>
      </w:pPr>
    </w:p>
    <w:p w14:paraId="13DDD018" w14:textId="77777777" w:rsidR="00CD4B64" w:rsidRDefault="00CD4B64" w:rsidP="006E0573">
      <w:pPr>
        <w:rPr>
          <w:color w:val="FF0000"/>
        </w:rPr>
      </w:pPr>
    </w:p>
    <w:p w14:paraId="6A2DB73C" w14:textId="77777777" w:rsidR="00CD4B64" w:rsidRDefault="00CD4B64" w:rsidP="006E0573">
      <w:pPr>
        <w:rPr>
          <w:color w:val="FF0000"/>
        </w:rPr>
      </w:pPr>
    </w:p>
    <w:p w14:paraId="0F4E6972" w14:textId="3F84F166" w:rsidR="006E0573" w:rsidRPr="006E0573" w:rsidRDefault="006E0573" w:rsidP="006E0573">
      <w:r w:rsidRPr="006E0573">
        <w:rPr>
          <w:b/>
          <w:bCs/>
        </w:rPr>
        <w:t>Historical Evidence &amp; Scientific Method</w:t>
      </w:r>
    </w:p>
    <w:p w14:paraId="14E81FC6" w14:textId="77777777" w:rsidR="001655B0" w:rsidRDefault="001655B0" w:rsidP="005E3233">
      <w:pPr>
        <w:ind w:firstLine="720"/>
      </w:pPr>
      <w:r>
        <w:rPr>
          <w:b/>
          <w:bCs/>
        </w:rPr>
        <w:t xml:space="preserve">Discuss the </w:t>
      </w:r>
      <w:r w:rsidR="006E0573" w:rsidRPr="006E0573">
        <w:rPr>
          <w:b/>
          <w:bCs/>
        </w:rPr>
        <w:t xml:space="preserve">Hershey-Chase </w:t>
      </w:r>
      <w:r>
        <w:rPr>
          <w:b/>
          <w:bCs/>
        </w:rPr>
        <w:t>e</w:t>
      </w:r>
      <w:r w:rsidR="006E0573" w:rsidRPr="006E0573">
        <w:rPr>
          <w:b/>
          <w:bCs/>
        </w:rPr>
        <w:t>xperiment</w:t>
      </w:r>
      <w:r>
        <w:rPr>
          <w:b/>
          <w:bCs/>
        </w:rPr>
        <w:t xml:space="preserve"> and the role it played in determining DNA’s function</w:t>
      </w:r>
      <w:r w:rsidR="006E0573" w:rsidRPr="006E0573">
        <w:rPr>
          <w:b/>
          <w:bCs/>
        </w:rPr>
        <w:t>:</w:t>
      </w:r>
      <w:r w:rsidR="006E0573" w:rsidRPr="006E0573">
        <w:t xml:space="preserve"> </w:t>
      </w:r>
    </w:p>
    <w:p w14:paraId="377AB638" w14:textId="00C7B4F2" w:rsidR="005E3233" w:rsidRDefault="005E3233" w:rsidP="001655B0">
      <w:pPr>
        <w:rPr>
          <w:color w:val="FF0000"/>
        </w:rPr>
      </w:pPr>
      <w:r>
        <w:rPr>
          <w:b/>
          <w:bCs/>
          <w:noProof/>
        </w:rPr>
        <mc:AlternateContent>
          <mc:Choice Requires="wps">
            <w:drawing>
              <wp:anchor distT="0" distB="0" distL="114300" distR="114300" simplePos="0" relativeHeight="251675648" behindDoc="0" locked="0" layoutInCell="1" allowOverlap="1" wp14:anchorId="08754BF5" wp14:editId="16EFB7A5">
                <wp:simplePos x="0" y="0"/>
                <wp:positionH relativeFrom="column">
                  <wp:posOffset>0</wp:posOffset>
                </wp:positionH>
                <wp:positionV relativeFrom="paragraph">
                  <wp:posOffset>0</wp:posOffset>
                </wp:positionV>
                <wp:extent cx="8999144" cy="1765426"/>
                <wp:effectExtent l="0" t="0" r="18415" b="12700"/>
                <wp:wrapNone/>
                <wp:docPr id="1354340275" name="Text Box 1"/>
                <wp:cNvGraphicFramePr/>
                <a:graphic xmlns:a="http://schemas.openxmlformats.org/drawingml/2006/main">
                  <a:graphicData uri="http://schemas.microsoft.com/office/word/2010/wordprocessingShape">
                    <wps:wsp>
                      <wps:cNvSpPr txBox="1"/>
                      <wps:spPr>
                        <a:xfrm>
                          <a:off x="0" y="0"/>
                          <a:ext cx="8999144" cy="1765426"/>
                        </a:xfrm>
                        <a:prstGeom prst="rect">
                          <a:avLst/>
                        </a:prstGeom>
                        <a:solidFill>
                          <a:schemeClr val="lt1"/>
                        </a:solidFill>
                        <a:ln w="6350">
                          <a:solidFill>
                            <a:prstClr val="black"/>
                          </a:solidFill>
                        </a:ln>
                      </wps:spPr>
                      <wps:txbx>
                        <w:txbxContent>
                          <w:p w14:paraId="62C26D7A" w14:textId="77777777" w:rsidR="005E3233" w:rsidRDefault="005E3233" w:rsidP="005E323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754BF5" id="_x0000_s1034" type="#_x0000_t202" style="position:absolute;margin-left:0;margin-top:0;width:708.6pt;height:139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" fillcolor="white [3201]" strokeweight=".5pt">
                <v:textbox>
                  <w:txbxContent>
                    <w:p w14:paraId="62C26D7A" w14:textId="77777777" w:rsidR="005E3233" w:rsidRDefault="005E3233" w:rsidP="005E3233"/>
                  </w:txbxContent>
                </v:textbox>
              </v:shape>
            </w:pict>
          </mc:Fallback>
        </mc:AlternateContent>
      </w:r>
    </w:p>
    <w:p w14:paraId="42336DBC" w14:textId="77777777" w:rsidR="005E3233" w:rsidRDefault="005E3233" w:rsidP="001655B0">
      <w:pPr>
        <w:rPr>
          <w:color w:val="FF0000"/>
        </w:rPr>
      </w:pPr>
    </w:p>
    <w:p w14:paraId="547D55F9" w14:textId="77777777" w:rsidR="005E3233" w:rsidRDefault="005E3233" w:rsidP="001655B0">
      <w:pPr>
        <w:rPr>
          <w:color w:val="FF0000"/>
        </w:rPr>
      </w:pPr>
    </w:p>
    <w:p w14:paraId="387F6B3B" w14:textId="77777777" w:rsidR="005E3233" w:rsidRDefault="005E3233" w:rsidP="001655B0">
      <w:pPr>
        <w:rPr>
          <w:color w:val="FF0000"/>
        </w:rPr>
      </w:pPr>
    </w:p>
    <w:p w14:paraId="6A3AC247" w14:textId="77777777" w:rsidR="005E3233" w:rsidRDefault="005E3233" w:rsidP="001655B0">
      <w:pPr>
        <w:rPr>
          <w:color w:val="FF0000"/>
        </w:rPr>
      </w:pPr>
    </w:p>
    <w:p w14:paraId="77C885D0" w14:textId="77777777" w:rsidR="005E3233" w:rsidRDefault="005E3233" w:rsidP="001655B0">
      <w:pPr>
        <w:rPr>
          <w:color w:val="FF0000"/>
        </w:rPr>
      </w:pPr>
    </w:p>
    <w:p w14:paraId="0DACE808" w14:textId="6B3BFF92" w:rsidR="001655B0" w:rsidRDefault="001655B0" w:rsidP="005E3233">
      <w:pPr>
        <w:ind w:firstLine="720"/>
      </w:pPr>
      <w:r>
        <w:rPr>
          <w:b/>
          <w:bCs/>
        </w:rPr>
        <w:t xml:space="preserve">Discuss the role </w:t>
      </w:r>
      <w:r w:rsidR="006E0573" w:rsidRPr="006E0573">
        <w:rPr>
          <w:b/>
          <w:bCs/>
        </w:rPr>
        <w:t xml:space="preserve">Chargaff’s </w:t>
      </w:r>
      <w:r>
        <w:rPr>
          <w:b/>
          <w:bCs/>
        </w:rPr>
        <w:t>d</w:t>
      </w:r>
      <w:r w:rsidR="006E0573" w:rsidRPr="006E0573">
        <w:rPr>
          <w:b/>
          <w:bCs/>
        </w:rPr>
        <w:t>ata</w:t>
      </w:r>
      <w:r>
        <w:rPr>
          <w:b/>
          <w:bCs/>
        </w:rPr>
        <w:t xml:space="preserve"> played in determining DNA’s function</w:t>
      </w:r>
      <w:r w:rsidR="006E0573" w:rsidRPr="006E0573">
        <w:rPr>
          <w:b/>
          <w:bCs/>
        </w:rPr>
        <w:t>:</w:t>
      </w:r>
      <w:r w:rsidR="006E0573" w:rsidRPr="006E0573">
        <w:t xml:space="preserve"> </w:t>
      </w:r>
    </w:p>
    <w:p w14:paraId="2E6CCA5C" w14:textId="081F6B4B" w:rsidR="005E3233" w:rsidRPr="005E3233" w:rsidRDefault="005E3233" w:rsidP="006E0573">
      <w:pPr>
        <w:rPr>
          <w:color w:val="FF0000"/>
        </w:rPr>
      </w:pPr>
      <w:r>
        <w:rPr>
          <w:b/>
          <w:bCs/>
          <w:noProof/>
        </w:rPr>
        <mc:AlternateContent>
          <mc:Choice Requires="wps">
            <w:drawing>
              <wp:anchor distT="0" distB="0" distL="114300" distR="114300" simplePos="0" relativeHeight="251677696" behindDoc="0" locked="0" layoutInCell="1" allowOverlap="1" wp14:anchorId="3863CC47" wp14:editId="67A083D3">
                <wp:simplePos x="0" y="0"/>
                <wp:positionH relativeFrom="column">
                  <wp:posOffset>0</wp:posOffset>
                </wp:positionH>
                <wp:positionV relativeFrom="paragraph">
                  <wp:posOffset>-635</wp:posOffset>
                </wp:positionV>
                <wp:extent cx="8999144" cy="1765426"/>
                <wp:effectExtent l="0" t="0" r="18415" b="12700"/>
                <wp:wrapNone/>
                <wp:docPr id="789859204" name="Text Box 1"/>
                <wp:cNvGraphicFramePr/>
                <a:graphic xmlns:a="http://schemas.openxmlformats.org/drawingml/2006/main">
                  <a:graphicData uri="http://schemas.microsoft.com/office/word/2010/wordprocessingShape">
                    <wps:wsp>
                      <wps:cNvSpPr txBox="1"/>
                      <wps:spPr>
                        <a:xfrm>
                          <a:off x="0" y="0"/>
                          <a:ext cx="8999144" cy="1765426"/>
                        </a:xfrm>
                        <a:prstGeom prst="rect">
                          <a:avLst/>
                        </a:prstGeom>
                        <a:solidFill>
                          <a:schemeClr val="lt1"/>
                        </a:solidFill>
                        <a:ln w="6350">
                          <a:solidFill>
                            <a:prstClr val="black"/>
                          </a:solidFill>
                        </a:ln>
                      </wps:spPr>
                      <wps:txbx>
                        <w:txbxContent>
                          <w:p w14:paraId="29941372" w14:textId="77777777" w:rsidR="005E3233" w:rsidRDefault="005E3233" w:rsidP="005E323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63CC47" id="_x0000_s1035" type="#_x0000_t202" style="position:absolute;margin-left:0;margin-top:-.05pt;width:708.6pt;height:139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" fillcolor="white [3201]" strokeweight=".5pt">
                <v:textbox>
                  <w:txbxContent>
                    <w:p w14:paraId="29941372" w14:textId="77777777" w:rsidR="005E3233" w:rsidRDefault="005E3233" w:rsidP="005E3233"/>
                  </w:txbxContent>
                </v:textbox>
              </v:shape>
            </w:pict>
          </mc:Fallback>
        </mc:AlternateContent>
      </w:r>
    </w:p>
    <w:p w14:paraId="5F1034B7" w14:textId="77777777" w:rsidR="005E3233" w:rsidRPr="005E3233" w:rsidRDefault="005E3233" w:rsidP="006E0573">
      <w:pPr>
        <w:rPr>
          <w:color w:val="FF0000"/>
        </w:rPr>
      </w:pPr>
    </w:p>
    <w:p w14:paraId="590A7FA9" w14:textId="77777777" w:rsidR="005E3233" w:rsidRPr="005E3233" w:rsidRDefault="005E3233" w:rsidP="006E0573">
      <w:pPr>
        <w:rPr>
          <w:color w:val="FF0000"/>
        </w:rPr>
      </w:pPr>
    </w:p>
    <w:p w14:paraId="453BF103" w14:textId="77777777" w:rsidR="005E3233" w:rsidRPr="005E3233" w:rsidRDefault="005E3233" w:rsidP="006E0573">
      <w:pPr>
        <w:rPr>
          <w:color w:val="FF0000"/>
        </w:rPr>
      </w:pPr>
    </w:p>
    <w:p w14:paraId="5198702C" w14:textId="77777777" w:rsidR="005E3233" w:rsidRPr="005E3233" w:rsidRDefault="005E3233" w:rsidP="006E0573">
      <w:pPr>
        <w:rPr>
          <w:color w:val="FF0000"/>
        </w:rPr>
      </w:pPr>
    </w:p>
    <w:p w14:paraId="7E0F3C95" w14:textId="77777777" w:rsidR="005E3233" w:rsidRDefault="005E3233" w:rsidP="006E0573">
      <w:pPr>
        <w:rPr>
          <w:i/>
          <w:iCs/>
          <w:color w:val="FF0000"/>
        </w:rPr>
      </w:pPr>
    </w:p>
    <w:p w14:paraId="59EDF093" w14:textId="601418FB" w:rsidR="006E0573" w:rsidRPr="006E0573" w:rsidRDefault="006E0573" w:rsidP="006E0573">
      <w:r w:rsidRPr="006E0573">
        <w:rPr>
          <w:b/>
          <w:bCs/>
        </w:rPr>
        <w:lastRenderedPageBreak/>
        <w:t>Linking Questions for Further Exploration</w:t>
      </w:r>
    </w:p>
    <w:p w14:paraId="1FC661DA" w14:textId="77777777" w:rsidR="001F66A5" w:rsidRDefault="001F66A5" w:rsidP="005E3233">
      <w:pPr>
        <w:ind w:firstLine="360"/>
      </w:pPr>
      <w:r>
        <w:rPr>
          <w:b/>
          <w:bCs/>
        </w:rPr>
        <w:t xml:space="preserve">Discuss the evidence for </w:t>
      </w:r>
      <w:r w:rsidR="006E0573" w:rsidRPr="006E0573">
        <w:rPr>
          <w:b/>
          <w:bCs/>
        </w:rPr>
        <w:t xml:space="preserve">RNA </w:t>
      </w:r>
      <w:r>
        <w:rPr>
          <w:b/>
          <w:bCs/>
        </w:rPr>
        <w:t>being</w:t>
      </w:r>
      <w:r w:rsidR="006E0573" w:rsidRPr="006E0573">
        <w:rPr>
          <w:b/>
          <w:bCs/>
        </w:rPr>
        <w:t xml:space="preserve"> the </w:t>
      </w:r>
      <w:r>
        <w:rPr>
          <w:b/>
          <w:bCs/>
        </w:rPr>
        <w:t>f</w:t>
      </w:r>
      <w:r w:rsidR="006E0573" w:rsidRPr="006E0573">
        <w:rPr>
          <w:b/>
          <w:bCs/>
        </w:rPr>
        <w:t xml:space="preserve">irst </w:t>
      </w:r>
      <w:r>
        <w:rPr>
          <w:b/>
          <w:bCs/>
        </w:rPr>
        <w:t>g</w:t>
      </w:r>
      <w:r w:rsidR="006E0573" w:rsidRPr="006E0573">
        <w:rPr>
          <w:b/>
          <w:bCs/>
        </w:rPr>
        <w:t xml:space="preserve">enetic </w:t>
      </w:r>
      <w:r>
        <w:rPr>
          <w:b/>
          <w:bCs/>
        </w:rPr>
        <w:t>m</w:t>
      </w:r>
      <w:r w:rsidR="006E0573" w:rsidRPr="006E0573">
        <w:rPr>
          <w:b/>
          <w:bCs/>
        </w:rPr>
        <w:t>aterial:</w:t>
      </w:r>
      <w:r w:rsidR="006E0573" w:rsidRPr="006E0573">
        <w:t xml:space="preserve"> </w:t>
      </w:r>
    </w:p>
    <w:p w14:paraId="49D56EFE" w14:textId="4B505F6B" w:rsidR="005E3233" w:rsidRDefault="005E3233" w:rsidP="001F66A5">
      <w:pPr>
        <w:rPr>
          <w:color w:val="FF0000"/>
        </w:rPr>
      </w:pPr>
      <w:r>
        <w:rPr>
          <w:b/>
          <w:bCs/>
          <w:noProof/>
        </w:rPr>
        <mc:AlternateContent>
          <mc:Choice Requires="wps">
            <w:drawing>
              <wp:anchor distT="0" distB="0" distL="114300" distR="114300" simplePos="0" relativeHeight="251679744" behindDoc="0" locked="0" layoutInCell="1" allowOverlap="1" wp14:anchorId="65696CFA" wp14:editId="18869C3F">
                <wp:simplePos x="0" y="0"/>
                <wp:positionH relativeFrom="column">
                  <wp:posOffset>0</wp:posOffset>
                </wp:positionH>
                <wp:positionV relativeFrom="paragraph">
                  <wp:posOffset>-635</wp:posOffset>
                </wp:positionV>
                <wp:extent cx="8999144" cy="1765426"/>
                <wp:effectExtent l="0" t="0" r="18415" b="12700"/>
                <wp:wrapNone/>
                <wp:docPr id="104972142" name="Text Box 1"/>
                <wp:cNvGraphicFramePr/>
                <a:graphic xmlns:a="http://schemas.openxmlformats.org/drawingml/2006/main">
                  <a:graphicData uri="http://schemas.microsoft.com/office/word/2010/wordprocessingShape">
                    <wps:wsp>
                      <wps:cNvSpPr txBox="1"/>
                      <wps:spPr>
                        <a:xfrm>
                          <a:off x="0" y="0"/>
                          <a:ext cx="8999144" cy="1765426"/>
                        </a:xfrm>
                        <a:prstGeom prst="rect">
                          <a:avLst/>
                        </a:prstGeom>
                        <a:solidFill>
                          <a:schemeClr val="lt1"/>
                        </a:solidFill>
                        <a:ln w="6350">
                          <a:solidFill>
                            <a:prstClr val="black"/>
                          </a:solidFill>
                        </a:ln>
                      </wps:spPr>
                      <wps:txbx>
                        <w:txbxContent>
                          <w:p w14:paraId="1EBBE817" w14:textId="77777777" w:rsidR="005E3233" w:rsidRDefault="005E3233" w:rsidP="005E323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696CFA" id="_x0000_s1036" type="#_x0000_t202" style="position:absolute;margin-left:0;margin-top:-.05pt;width:708.6pt;height:139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" fillcolor="white [3201]" strokeweight=".5pt">
                <v:textbox>
                  <w:txbxContent>
                    <w:p w14:paraId="1EBBE817" w14:textId="77777777" w:rsidR="005E3233" w:rsidRDefault="005E3233" w:rsidP="005E3233"/>
                  </w:txbxContent>
                </v:textbox>
              </v:shape>
            </w:pict>
          </mc:Fallback>
        </mc:AlternateContent>
      </w:r>
    </w:p>
    <w:p w14:paraId="28BC42B5" w14:textId="77777777" w:rsidR="005E3233" w:rsidRDefault="005E3233" w:rsidP="001F66A5">
      <w:pPr>
        <w:rPr>
          <w:color w:val="FF0000"/>
        </w:rPr>
      </w:pPr>
    </w:p>
    <w:p w14:paraId="1CC46FEE" w14:textId="77777777" w:rsidR="005E3233" w:rsidRDefault="005E3233" w:rsidP="001F66A5">
      <w:pPr>
        <w:rPr>
          <w:color w:val="FF0000"/>
        </w:rPr>
      </w:pPr>
    </w:p>
    <w:p w14:paraId="1884E46E" w14:textId="77777777" w:rsidR="005E3233" w:rsidRDefault="005E3233" w:rsidP="001F66A5">
      <w:pPr>
        <w:rPr>
          <w:color w:val="FF0000"/>
        </w:rPr>
      </w:pPr>
    </w:p>
    <w:p w14:paraId="4273B053" w14:textId="77777777" w:rsidR="005E3233" w:rsidRDefault="005E3233" w:rsidP="001F66A5">
      <w:pPr>
        <w:rPr>
          <w:color w:val="FF0000"/>
        </w:rPr>
      </w:pPr>
    </w:p>
    <w:p w14:paraId="1ABB4E6A" w14:textId="77777777" w:rsidR="005E3233" w:rsidRDefault="005E3233" w:rsidP="001F66A5">
      <w:pPr>
        <w:rPr>
          <w:color w:val="FF0000"/>
        </w:rPr>
      </w:pPr>
    </w:p>
    <w:p w14:paraId="79594600" w14:textId="6B403EEF" w:rsidR="001F66A5" w:rsidRDefault="001F66A5" w:rsidP="005E3233">
      <w:pPr>
        <w:ind w:firstLine="360"/>
      </w:pPr>
      <w:r>
        <w:rPr>
          <w:b/>
          <w:bCs/>
        </w:rPr>
        <w:t>Discuss the idea of e</w:t>
      </w:r>
      <w:r w:rsidR="006E0573" w:rsidRPr="006E0573">
        <w:rPr>
          <w:b/>
          <w:bCs/>
        </w:rPr>
        <w:t xml:space="preserve">mergent </w:t>
      </w:r>
      <w:r>
        <w:rPr>
          <w:b/>
          <w:bCs/>
        </w:rPr>
        <w:t>p</w:t>
      </w:r>
      <w:r w:rsidR="006E0573" w:rsidRPr="006E0573">
        <w:rPr>
          <w:b/>
          <w:bCs/>
        </w:rPr>
        <w:t>roperties</w:t>
      </w:r>
      <w:r>
        <w:rPr>
          <w:b/>
          <w:bCs/>
        </w:rPr>
        <w:t xml:space="preserve"> and how they arise</w:t>
      </w:r>
      <w:r w:rsidR="006E0573" w:rsidRPr="006E0573">
        <w:rPr>
          <w:b/>
          <w:bCs/>
        </w:rPr>
        <w:t xml:space="preserve"> from </w:t>
      </w:r>
      <w:r>
        <w:rPr>
          <w:b/>
          <w:bCs/>
        </w:rPr>
        <w:t>p</w:t>
      </w:r>
      <w:r w:rsidR="006E0573" w:rsidRPr="006E0573">
        <w:rPr>
          <w:b/>
          <w:bCs/>
        </w:rPr>
        <w:t>olymerization:</w:t>
      </w:r>
      <w:r w:rsidR="006E0573" w:rsidRPr="006E0573">
        <w:t xml:space="preserve"> </w:t>
      </w:r>
    </w:p>
    <w:p w14:paraId="5B399E52" w14:textId="09A93346" w:rsidR="005E3233" w:rsidRDefault="005E3233" w:rsidP="006E0573">
      <w:pPr>
        <w:rPr>
          <w:color w:val="FF0000"/>
        </w:rPr>
      </w:pPr>
      <w:r>
        <w:rPr>
          <w:b/>
          <w:bCs/>
          <w:noProof/>
        </w:rPr>
        <mc:AlternateContent>
          <mc:Choice Requires="wps">
            <w:drawing>
              <wp:anchor distT="0" distB="0" distL="114300" distR="114300" simplePos="0" relativeHeight="251681792" behindDoc="0" locked="0" layoutInCell="1" allowOverlap="1" wp14:anchorId="3B20BBCD" wp14:editId="71D18A3A">
                <wp:simplePos x="0" y="0"/>
                <wp:positionH relativeFrom="column">
                  <wp:posOffset>0</wp:posOffset>
                </wp:positionH>
                <wp:positionV relativeFrom="paragraph">
                  <wp:posOffset>0</wp:posOffset>
                </wp:positionV>
                <wp:extent cx="8999144" cy="1765426"/>
                <wp:effectExtent l="0" t="0" r="18415" b="12700"/>
                <wp:wrapNone/>
                <wp:docPr id="499659138" name="Text Box 1"/>
                <wp:cNvGraphicFramePr/>
                <a:graphic xmlns:a="http://schemas.openxmlformats.org/drawingml/2006/main">
                  <a:graphicData uri="http://schemas.microsoft.com/office/word/2010/wordprocessingShape">
                    <wps:wsp>
                      <wps:cNvSpPr txBox="1"/>
                      <wps:spPr>
                        <a:xfrm>
                          <a:off x="0" y="0"/>
                          <a:ext cx="8999144" cy="1765426"/>
                        </a:xfrm>
                        <a:prstGeom prst="rect">
                          <a:avLst/>
                        </a:prstGeom>
                        <a:solidFill>
                          <a:schemeClr val="lt1"/>
                        </a:solidFill>
                        <a:ln w="6350">
                          <a:solidFill>
                            <a:prstClr val="black"/>
                          </a:solidFill>
                        </a:ln>
                      </wps:spPr>
                      <wps:txbx>
                        <w:txbxContent>
                          <w:p w14:paraId="2AA92458" w14:textId="77777777" w:rsidR="005E3233" w:rsidRDefault="005E3233" w:rsidP="005E323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20BBCD" id="_x0000_s1037" type="#_x0000_t202" style="position:absolute;margin-left:0;margin-top:0;width:708.6pt;height:139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" fillcolor="white [3201]" strokeweight=".5pt">
                <v:textbox>
                  <w:txbxContent>
                    <w:p w14:paraId="2AA92458" w14:textId="77777777" w:rsidR="005E3233" w:rsidRDefault="005E3233" w:rsidP="005E3233"/>
                  </w:txbxContent>
                </v:textbox>
              </v:shape>
            </w:pict>
          </mc:Fallback>
        </mc:AlternateContent>
      </w:r>
    </w:p>
    <w:p w14:paraId="3C55A066" w14:textId="77777777" w:rsidR="005E3233" w:rsidRDefault="005E3233" w:rsidP="006E0573">
      <w:pPr>
        <w:rPr>
          <w:color w:val="FF0000"/>
        </w:rPr>
      </w:pPr>
    </w:p>
    <w:p w14:paraId="1846D76F" w14:textId="77777777" w:rsidR="005E3233" w:rsidRDefault="005E3233" w:rsidP="006E0573">
      <w:pPr>
        <w:rPr>
          <w:color w:val="FF0000"/>
        </w:rPr>
      </w:pPr>
    </w:p>
    <w:p w14:paraId="17889A97" w14:textId="77777777" w:rsidR="005E3233" w:rsidRDefault="005E3233" w:rsidP="006E0573">
      <w:pPr>
        <w:rPr>
          <w:color w:val="FF0000"/>
        </w:rPr>
      </w:pPr>
    </w:p>
    <w:p w14:paraId="73D7C8D1" w14:textId="77777777" w:rsidR="005E3233" w:rsidRDefault="005E3233" w:rsidP="006E0573">
      <w:pPr>
        <w:rPr>
          <w:color w:val="FF0000"/>
        </w:rPr>
      </w:pPr>
    </w:p>
    <w:p w14:paraId="098E1430" w14:textId="77777777" w:rsidR="005E3233" w:rsidRDefault="005E3233" w:rsidP="006E0573">
      <w:pPr>
        <w:rPr>
          <w:color w:val="FF0000"/>
        </w:rPr>
      </w:pPr>
    </w:p>
    <w:p w14:paraId="063B6B58" w14:textId="77777777" w:rsidR="00743CE7" w:rsidRDefault="00743CE7" w:rsidP="00743CE7">
      <w:pPr>
        <w:ind w:left="360"/>
        <w:rPr>
          <w:b/>
          <w:bCs/>
        </w:rPr>
      </w:pPr>
      <w:r>
        <w:rPr>
          <w:b/>
          <w:bCs/>
        </w:rPr>
        <w:t>Discuss the directionality of DNA and RNA and the significance this directionality plays in replication, transcription, and translation.</w:t>
      </w:r>
    </w:p>
    <w:p w14:paraId="40D62EBA" w14:textId="3089D561" w:rsidR="00743CE7" w:rsidRDefault="00743CE7" w:rsidP="00743CE7">
      <w:pPr>
        <w:ind w:left="360"/>
        <w:rPr>
          <w:b/>
          <w:bCs/>
        </w:rPr>
      </w:pPr>
      <w:r>
        <w:rPr>
          <w:b/>
          <w:bCs/>
          <w:noProof/>
        </w:rPr>
        <mc:AlternateContent>
          <mc:Choice Requires="wps">
            <w:drawing>
              <wp:anchor distT="0" distB="0" distL="114300" distR="114300" simplePos="0" relativeHeight="251683840" behindDoc="0" locked="0" layoutInCell="1" allowOverlap="1" wp14:anchorId="32CBB744" wp14:editId="4C427B0D">
                <wp:simplePos x="0" y="0"/>
                <wp:positionH relativeFrom="column">
                  <wp:posOffset>0</wp:posOffset>
                </wp:positionH>
                <wp:positionV relativeFrom="paragraph">
                  <wp:posOffset>0</wp:posOffset>
                </wp:positionV>
                <wp:extent cx="8999144" cy="1765426"/>
                <wp:effectExtent l="0" t="0" r="18415" b="12700"/>
                <wp:wrapNone/>
                <wp:docPr id="220572725" name="Text Box 1"/>
                <wp:cNvGraphicFramePr/>
                <a:graphic xmlns:a="http://schemas.openxmlformats.org/drawingml/2006/main">
                  <a:graphicData uri="http://schemas.microsoft.com/office/word/2010/wordprocessingShape">
                    <wps:wsp>
                      <wps:cNvSpPr txBox="1"/>
                      <wps:spPr>
                        <a:xfrm>
                          <a:off x="0" y="0"/>
                          <a:ext cx="8999144" cy="1765426"/>
                        </a:xfrm>
                        <a:prstGeom prst="rect">
                          <a:avLst/>
                        </a:prstGeom>
                        <a:solidFill>
                          <a:schemeClr val="lt1"/>
                        </a:solidFill>
                        <a:ln w="6350">
                          <a:solidFill>
                            <a:prstClr val="black"/>
                          </a:solidFill>
                        </a:ln>
                      </wps:spPr>
                      <wps:txbx>
                        <w:txbxContent>
                          <w:p w14:paraId="793D68A5" w14:textId="77777777" w:rsidR="00743CE7" w:rsidRDefault="00743CE7" w:rsidP="00743C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2CBB744" id="_x0000_t202" coordsize="21600,21600" o:spt="202" path="m,l,21600r21600,l21600,xe">
                <v:stroke joinstyle="miter"/>
                <v:path gradientshapeok="t" o:connecttype="rect"/>
              </v:shapetype>
              <v:shape id="_x0000_s1038" type="#_x0000_t202" style="position:absolute;left:0;text-align:left;margin-left:0;margin-top:0;width:708.6pt;height:139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" fillcolor="white [3201]" strokeweight=".5pt">
                <v:textbox>
                  <w:txbxContent>
                    <w:p w14:paraId="793D68A5" w14:textId="77777777" w:rsidR="00743CE7" w:rsidRDefault="00743CE7" w:rsidP="00743CE7"/>
                  </w:txbxContent>
                </v:textbox>
              </v:shape>
            </w:pict>
          </mc:Fallback>
        </mc:AlternateContent>
      </w:r>
    </w:p>
    <w:p w14:paraId="663C9A83" w14:textId="77777777" w:rsidR="00743CE7" w:rsidRDefault="00743CE7" w:rsidP="00743CE7">
      <w:pPr>
        <w:ind w:left="360"/>
        <w:rPr>
          <w:b/>
          <w:bCs/>
        </w:rPr>
      </w:pPr>
    </w:p>
    <w:p w14:paraId="367AACB2" w14:textId="77777777" w:rsidR="00743CE7" w:rsidRDefault="00743CE7" w:rsidP="00743CE7">
      <w:pPr>
        <w:ind w:left="360"/>
        <w:rPr>
          <w:b/>
          <w:bCs/>
        </w:rPr>
      </w:pPr>
    </w:p>
    <w:p w14:paraId="00E3A998" w14:textId="77777777" w:rsidR="00743CE7" w:rsidRDefault="00743CE7" w:rsidP="00743CE7">
      <w:pPr>
        <w:ind w:left="360"/>
        <w:rPr>
          <w:b/>
          <w:bCs/>
        </w:rPr>
      </w:pPr>
    </w:p>
    <w:p w14:paraId="15D721EE" w14:textId="77777777" w:rsidR="00743CE7" w:rsidRDefault="00743CE7" w:rsidP="00743CE7">
      <w:pPr>
        <w:ind w:left="360"/>
        <w:rPr>
          <w:b/>
          <w:bCs/>
        </w:rPr>
      </w:pPr>
    </w:p>
    <w:p w14:paraId="325E14E7" w14:textId="13576ACE" w:rsidR="005E3233" w:rsidRDefault="00743CE7" w:rsidP="00743CE7">
      <w:pPr>
        <w:ind w:left="360"/>
        <w:rPr>
          <w:b/>
          <w:bCs/>
        </w:rPr>
      </w:pPr>
      <w:r>
        <w:rPr>
          <w:b/>
          <w:bCs/>
        </w:rPr>
        <w:lastRenderedPageBreak/>
        <w:t xml:space="preserve">Outline purine-pyrimidine bonding and ways to remember the pairing rules and the number of hydrogen bonds between each pair. </w:t>
      </w:r>
    </w:p>
    <w:p w14:paraId="707DB822" w14:textId="3D5BA54E" w:rsidR="005E3233" w:rsidRDefault="00743CE7" w:rsidP="006E0573">
      <w:pPr>
        <w:rPr>
          <w:b/>
          <w:bCs/>
        </w:rPr>
      </w:pPr>
      <w:r>
        <w:rPr>
          <w:b/>
          <w:bCs/>
          <w:noProof/>
        </w:rPr>
        <mc:AlternateContent>
          <mc:Choice Requires="wps">
            <w:drawing>
              <wp:anchor distT="0" distB="0" distL="114300" distR="114300" simplePos="0" relativeHeight="251685888" behindDoc="0" locked="0" layoutInCell="1" allowOverlap="1" wp14:anchorId="7FE186DC" wp14:editId="09FFAAD9">
                <wp:simplePos x="0" y="0"/>
                <wp:positionH relativeFrom="column">
                  <wp:posOffset>0</wp:posOffset>
                </wp:positionH>
                <wp:positionV relativeFrom="paragraph">
                  <wp:posOffset>0</wp:posOffset>
                </wp:positionV>
                <wp:extent cx="8999144" cy="1765426"/>
                <wp:effectExtent l="0" t="0" r="18415" b="12700"/>
                <wp:wrapNone/>
                <wp:docPr id="2134430056" name="Text Box 1"/>
                <wp:cNvGraphicFramePr/>
                <a:graphic xmlns:a="http://schemas.openxmlformats.org/drawingml/2006/main">
                  <a:graphicData uri="http://schemas.microsoft.com/office/word/2010/wordprocessingShape">
                    <wps:wsp>
                      <wps:cNvSpPr txBox="1"/>
                      <wps:spPr>
                        <a:xfrm>
                          <a:off x="0" y="0"/>
                          <a:ext cx="8999144" cy="1765426"/>
                        </a:xfrm>
                        <a:prstGeom prst="rect">
                          <a:avLst/>
                        </a:prstGeom>
                        <a:solidFill>
                          <a:schemeClr val="lt1"/>
                        </a:solidFill>
                        <a:ln w="6350">
                          <a:solidFill>
                            <a:prstClr val="black"/>
                          </a:solidFill>
                        </a:ln>
                      </wps:spPr>
                      <wps:txbx>
                        <w:txbxContent>
                          <w:p w14:paraId="177CCEA2" w14:textId="77777777" w:rsidR="00743CE7" w:rsidRDefault="00743CE7" w:rsidP="00743C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E186DC" id="_x0000_s1039" type="#_x0000_t202" style="position:absolute;margin-left:0;margin-top:0;width:708.6pt;height:139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" fillcolor="white [3201]" strokeweight=".5pt">
                <v:textbox>
                  <w:txbxContent>
                    <w:p w14:paraId="177CCEA2" w14:textId="77777777" w:rsidR="00743CE7" w:rsidRDefault="00743CE7" w:rsidP="00743CE7"/>
                  </w:txbxContent>
                </v:textbox>
              </v:shape>
            </w:pict>
          </mc:Fallback>
        </mc:AlternateContent>
      </w:r>
    </w:p>
    <w:p w14:paraId="0A28DC7A" w14:textId="77777777" w:rsidR="005E3233" w:rsidRDefault="005E3233" w:rsidP="006E0573">
      <w:pPr>
        <w:rPr>
          <w:b/>
          <w:bCs/>
        </w:rPr>
      </w:pPr>
    </w:p>
    <w:p w14:paraId="5793EA41" w14:textId="77777777" w:rsidR="005E3233" w:rsidRDefault="005E3233" w:rsidP="006E0573">
      <w:pPr>
        <w:rPr>
          <w:b/>
          <w:bCs/>
        </w:rPr>
      </w:pPr>
    </w:p>
    <w:p w14:paraId="5AF219AE" w14:textId="77777777" w:rsidR="005E3233" w:rsidRDefault="005E3233" w:rsidP="006E0573">
      <w:pPr>
        <w:rPr>
          <w:b/>
          <w:bCs/>
        </w:rPr>
      </w:pPr>
    </w:p>
    <w:p w14:paraId="0D558298" w14:textId="77777777" w:rsidR="005E3233" w:rsidRDefault="005E3233" w:rsidP="006E0573">
      <w:pPr>
        <w:rPr>
          <w:b/>
          <w:bCs/>
        </w:rPr>
      </w:pPr>
    </w:p>
    <w:p w14:paraId="51A5C973" w14:textId="77777777" w:rsidR="005E3233" w:rsidRDefault="005E3233" w:rsidP="006E0573">
      <w:pPr>
        <w:rPr>
          <w:b/>
          <w:bCs/>
        </w:rPr>
      </w:pPr>
    </w:p>
    <w:p w14:paraId="66B738AE" w14:textId="247FB093" w:rsidR="006E0573" w:rsidRPr="006E0573" w:rsidRDefault="006E0573" w:rsidP="006E0573">
      <w:pPr>
        <w:rPr>
          <w:b/>
          <w:bCs/>
        </w:rPr>
      </w:pPr>
      <w:r w:rsidRPr="006E0573">
        <w:rPr>
          <w:b/>
          <w:bCs/>
        </w:rPr>
        <w:t>Quiz</w:t>
      </w:r>
    </w:p>
    <w:p w14:paraId="1E065C81" w14:textId="77777777" w:rsidR="006E0573" w:rsidRPr="006E0573" w:rsidRDefault="006E0573" w:rsidP="006E0573">
      <w:pPr>
        <w:numPr>
          <w:ilvl w:val="0"/>
          <w:numId w:val="1"/>
        </w:numPr>
      </w:pPr>
      <w:r w:rsidRPr="006E0573">
        <w:t>Describe the fundamental components of a nucleotide. How are these components typically represented in diagrams?</w:t>
      </w:r>
    </w:p>
    <w:p w14:paraId="75178CEA" w14:textId="77777777" w:rsidR="006E0573" w:rsidRPr="006E0573" w:rsidRDefault="006E0573" w:rsidP="006E0573">
      <w:pPr>
        <w:numPr>
          <w:ilvl w:val="0"/>
          <w:numId w:val="1"/>
        </w:numPr>
      </w:pPr>
      <w:r w:rsidRPr="006E0573">
        <w:t>Explain the concept of the sugar–phosphate backbone in DNA and RNA. What kind of bond forms this backbone and what is its significance?</w:t>
      </w:r>
    </w:p>
    <w:p w14:paraId="2385D4DC" w14:textId="77777777" w:rsidR="006E0573" w:rsidRPr="006E0573" w:rsidRDefault="006E0573" w:rsidP="006E0573">
      <w:pPr>
        <w:numPr>
          <w:ilvl w:val="0"/>
          <w:numId w:val="1"/>
        </w:numPr>
      </w:pPr>
      <w:r w:rsidRPr="006E0573">
        <w:t>Outline the key differences between DNA and RNA, focusing on their structure.</w:t>
      </w:r>
    </w:p>
    <w:p w14:paraId="6043CC78" w14:textId="77777777" w:rsidR="006E0573" w:rsidRPr="006E0573" w:rsidRDefault="006E0573" w:rsidP="006E0573">
      <w:pPr>
        <w:numPr>
          <w:ilvl w:val="0"/>
          <w:numId w:val="1"/>
        </w:numPr>
      </w:pPr>
      <w:r w:rsidRPr="006E0573">
        <w:t>What role does complementary base pairing play in the function of nucleic acids? Upon what molecular interaction is this complementarity based?</w:t>
      </w:r>
    </w:p>
    <w:p w14:paraId="2407FB8D" w14:textId="77777777" w:rsidR="006E0573" w:rsidRPr="006E0573" w:rsidRDefault="006E0573" w:rsidP="006E0573">
      <w:pPr>
        <w:numPr>
          <w:ilvl w:val="0"/>
          <w:numId w:val="1"/>
        </w:numPr>
      </w:pPr>
      <w:r w:rsidRPr="006E0573">
        <w:t>Why is the conservation of the genetic code across all life forms considered evidence of universal common ancestry?</w:t>
      </w:r>
    </w:p>
    <w:p w14:paraId="614A0F89" w14:textId="77777777" w:rsidR="006E0573" w:rsidRPr="006E0573" w:rsidRDefault="006E0573" w:rsidP="006E0573">
      <w:pPr>
        <w:numPr>
          <w:ilvl w:val="0"/>
          <w:numId w:val="1"/>
        </w:numPr>
      </w:pPr>
      <w:r w:rsidRPr="006E0573">
        <w:t>Explain the concept of directionality in DNA and RNA strands. What is the significance of the 5' to 3' linkage?</w:t>
      </w:r>
    </w:p>
    <w:p w14:paraId="7142E743" w14:textId="77777777" w:rsidR="006E0573" w:rsidRPr="006E0573" w:rsidRDefault="006E0573" w:rsidP="006E0573">
      <w:pPr>
        <w:numPr>
          <w:ilvl w:val="0"/>
          <w:numId w:val="1"/>
        </w:numPr>
      </w:pPr>
      <w:r w:rsidRPr="006E0573">
        <w:t>How does the equal length of purine-to-pyrimidine base pairs (A-T and C-G) contribute to the stability and structure of the DNA helix?</w:t>
      </w:r>
    </w:p>
    <w:p w14:paraId="2EAEF625" w14:textId="77777777" w:rsidR="006E0573" w:rsidRPr="006E0573" w:rsidRDefault="006E0573" w:rsidP="006E0573">
      <w:pPr>
        <w:numPr>
          <w:ilvl w:val="0"/>
          <w:numId w:val="1"/>
        </w:numPr>
      </w:pPr>
      <w:r w:rsidRPr="006E0573">
        <w:t>Briefly describe the structure of a nucleosome. What is its primary function?</w:t>
      </w:r>
    </w:p>
    <w:p w14:paraId="0925A636" w14:textId="77777777" w:rsidR="006E0573" w:rsidRPr="006E0573" w:rsidRDefault="006E0573" w:rsidP="006E0573">
      <w:pPr>
        <w:numPr>
          <w:ilvl w:val="0"/>
          <w:numId w:val="1"/>
        </w:numPr>
      </w:pPr>
      <w:r w:rsidRPr="006E0573">
        <w:t>Summarize the key finding of the Hershey–Chase experiment. How did this experiment contribute to our understanding of genetic material?</w:t>
      </w:r>
    </w:p>
    <w:p w14:paraId="04662503" w14:textId="77777777" w:rsidR="006E0573" w:rsidRPr="006E0573" w:rsidRDefault="006E0573" w:rsidP="006E0573">
      <w:pPr>
        <w:numPr>
          <w:ilvl w:val="0"/>
          <w:numId w:val="1"/>
        </w:numPr>
      </w:pPr>
      <w:r w:rsidRPr="006E0573">
        <w:t>How did Chargaff's data challenge the tetranucleotide hypothesis, and what principle of the "nature of science" does this illustrate?</w:t>
      </w:r>
    </w:p>
    <w:p w14:paraId="7FBFB32C" w14:textId="77777777" w:rsidR="00A73AA8" w:rsidRDefault="00A73AA8" w:rsidP="006E0573">
      <w:pPr>
        <w:rPr>
          <w:b/>
          <w:bCs/>
        </w:rPr>
      </w:pPr>
    </w:p>
    <w:p w14:paraId="3DC2AB49" w14:textId="77777777" w:rsidR="00A73AA8" w:rsidRDefault="00A73AA8" w:rsidP="006E0573">
      <w:pPr>
        <w:rPr>
          <w:b/>
          <w:bCs/>
        </w:rPr>
      </w:pPr>
    </w:p>
    <w:p w14:paraId="7A04EE72" w14:textId="7849AEC5" w:rsidR="006E0573" w:rsidRPr="006E0573" w:rsidRDefault="006E0573" w:rsidP="006E0573">
      <w:pPr>
        <w:rPr>
          <w:b/>
          <w:bCs/>
        </w:rPr>
      </w:pPr>
      <w:r w:rsidRPr="006E0573">
        <w:rPr>
          <w:b/>
          <w:bCs/>
        </w:rPr>
        <w:lastRenderedPageBreak/>
        <w:t>Essay Format Questions</w:t>
      </w:r>
    </w:p>
    <w:p w14:paraId="2A3C75F7" w14:textId="77777777" w:rsidR="006E0573" w:rsidRPr="006E0573" w:rsidRDefault="006E0573" w:rsidP="006E0573">
      <w:pPr>
        <w:numPr>
          <w:ilvl w:val="0"/>
          <w:numId w:val="3"/>
        </w:numPr>
      </w:pPr>
      <w:r w:rsidRPr="006E0573">
        <w:t>Discuss how the intricate structure of DNA, including its double helix, antiparallel strands, and complementary base pairing, facilitates both the accurate storage and reliable replication of hereditary information.</w:t>
      </w:r>
    </w:p>
    <w:p w14:paraId="6C864398" w14:textId="77777777" w:rsidR="006E0573" w:rsidRPr="006E0573" w:rsidRDefault="006E0573" w:rsidP="006E0573">
      <w:pPr>
        <w:numPr>
          <w:ilvl w:val="0"/>
          <w:numId w:val="3"/>
        </w:numPr>
      </w:pPr>
      <w:r w:rsidRPr="006E0573">
        <w:t xml:space="preserve">Compare and contrast the molecular structures of DNA and RNA, elaborating on how their differences relate to their respective roles in biological systems. Include a discussion of the types of sugars, bases, and </w:t>
      </w:r>
      <w:proofErr w:type="spellStart"/>
      <w:r w:rsidRPr="006E0573">
        <w:t>strandedness</w:t>
      </w:r>
      <w:proofErr w:type="spellEnd"/>
      <w:r w:rsidRPr="006E0573">
        <w:t>.</w:t>
      </w:r>
    </w:p>
    <w:p w14:paraId="75DC0744" w14:textId="77777777" w:rsidR="006E0573" w:rsidRPr="006E0573" w:rsidRDefault="006E0573" w:rsidP="006E0573">
      <w:pPr>
        <w:numPr>
          <w:ilvl w:val="0"/>
          <w:numId w:val="3"/>
        </w:numPr>
      </w:pPr>
      <w:r w:rsidRPr="006E0573">
        <w:t>Explain how the diversity of possible DNA base sequences contributes to the enormous capacity of DNA for storing genetic information with great economy. Provide an example of how this capacity is crucial for life.</w:t>
      </w:r>
    </w:p>
    <w:p w14:paraId="150FAF05" w14:textId="77777777" w:rsidR="006E0573" w:rsidRPr="006E0573" w:rsidRDefault="006E0573" w:rsidP="006E0573">
      <w:pPr>
        <w:numPr>
          <w:ilvl w:val="0"/>
          <w:numId w:val="3"/>
        </w:numPr>
      </w:pPr>
      <w:r w:rsidRPr="006E0573">
        <w:t>Analyze the significance of "directionality" in nucleic acids (5' to 3' linkages) for biological processes such as replication, transcription, and translation. How would the lack of this specific orientation impact these fundamental processes?</w:t>
      </w:r>
    </w:p>
    <w:p w14:paraId="2B8E4480" w14:textId="72C59AC9" w:rsidR="001E6A5D" w:rsidRDefault="006E0573" w:rsidP="005E3233">
      <w:pPr>
        <w:numPr>
          <w:ilvl w:val="0"/>
          <w:numId w:val="3"/>
        </w:numPr>
      </w:pPr>
      <w:r w:rsidRPr="006E0573">
        <w:t>Evaluate the contributions of the Hershey–Chase experiment and Chargaff's data to our understanding of nucleic acids. Discuss how each piece of evidence, along with relevant "Nature of Science" principles, advanced the field of molecular biology.</w:t>
      </w:r>
    </w:p>
    <w:sectPr w:rsidR="001E6A5D" w:rsidSect="00CD4B64">
      <w:type w:val="continuous"/>
      <w:pgSz w:w="15840" w:h="12240" w:orient="landscape"/>
      <w:pgMar w:top="576" w:right="432" w:bottom="576" w:left="80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DB412C"/>
    <w:multiLevelType w:val="multilevel"/>
    <w:tmpl w:val="F35CA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D3853D5"/>
    <w:multiLevelType w:val="multilevel"/>
    <w:tmpl w:val="93B03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FD72A4"/>
    <w:multiLevelType w:val="multilevel"/>
    <w:tmpl w:val="9BE677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1BB3C12"/>
    <w:multiLevelType w:val="multilevel"/>
    <w:tmpl w:val="8D3E04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B1F0A59"/>
    <w:multiLevelType w:val="multilevel"/>
    <w:tmpl w:val="4906C2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0393254"/>
    <w:multiLevelType w:val="multilevel"/>
    <w:tmpl w:val="058AFB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DF93B33"/>
    <w:multiLevelType w:val="multilevel"/>
    <w:tmpl w:val="A6BE64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29E6608"/>
    <w:multiLevelType w:val="multilevel"/>
    <w:tmpl w:val="094C00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AEA3F04"/>
    <w:multiLevelType w:val="multilevel"/>
    <w:tmpl w:val="9AB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B6D6005"/>
    <w:multiLevelType w:val="multilevel"/>
    <w:tmpl w:val="B680FD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ED9262B"/>
    <w:multiLevelType w:val="multilevel"/>
    <w:tmpl w:val="F8DA8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70941600">
    <w:abstractNumId w:val="7"/>
  </w:num>
  <w:num w:numId="2" w16cid:durableId="2033260258">
    <w:abstractNumId w:val="3"/>
  </w:num>
  <w:num w:numId="3" w16cid:durableId="736785549">
    <w:abstractNumId w:val="0"/>
  </w:num>
  <w:num w:numId="4" w16cid:durableId="567805123">
    <w:abstractNumId w:val="2"/>
  </w:num>
  <w:num w:numId="5" w16cid:durableId="446432478">
    <w:abstractNumId w:val="1"/>
  </w:num>
  <w:num w:numId="6" w16cid:durableId="425813239">
    <w:abstractNumId w:val="9"/>
  </w:num>
  <w:num w:numId="7" w16cid:durableId="1365012840">
    <w:abstractNumId w:val="5"/>
  </w:num>
  <w:num w:numId="8" w16cid:durableId="520969776">
    <w:abstractNumId w:val="10"/>
  </w:num>
  <w:num w:numId="9" w16cid:durableId="1509558864">
    <w:abstractNumId w:val="4"/>
  </w:num>
  <w:num w:numId="10" w16cid:durableId="58409779">
    <w:abstractNumId w:val="8"/>
  </w:num>
  <w:num w:numId="11" w16cid:durableId="173457305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0573"/>
    <w:rsid w:val="001031E4"/>
    <w:rsid w:val="001655B0"/>
    <w:rsid w:val="001E6A5D"/>
    <w:rsid w:val="001F66A5"/>
    <w:rsid w:val="00220617"/>
    <w:rsid w:val="00307806"/>
    <w:rsid w:val="00357547"/>
    <w:rsid w:val="00361A1C"/>
    <w:rsid w:val="00435EE5"/>
    <w:rsid w:val="004F2B5D"/>
    <w:rsid w:val="0059551A"/>
    <w:rsid w:val="005E3233"/>
    <w:rsid w:val="00623EBF"/>
    <w:rsid w:val="006E0573"/>
    <w:rsid w:val="006F7251"/>
    <w:rsid w:val="00720980"/>
    <w:rsid w:val="00743CE7"/>
    <w:rsid w:val="00803A4B"/>
    <w:rsid w:val="008345CB"/>
    <w:rsid w:val="008364DF"/>
    <w:rsid w:val="009E331D"/>
    <w:rsid w:val="00A73AA8"/>
    <w:rsid w:val="00AC3857"/>
    <w:rsid w:val="00B2576B"/>
    <w:rsid w:val="00B4209B"/>
    <w:rsid w:val="00C006F5"/>
    <w:rsid w:val="00CD4B64"/>
    <w:rsid w:val="00D444E1"/>
    <w:rsid w:val="00E00574"/>
    <w:rsid w:val="00E77FBA"/>
    <w:rsid w:val="00EB376B"/>
    <w:rsid w:val="00ED4D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B066C94"/>
  <w15:chartTrackingRefBased/>
  <w15:docId w15:val="{B1CDECA1-5198-694D-BFA8-3902D6736D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E057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E057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E057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E057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E057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E057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E057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E057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E057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E057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E057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E057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E057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E057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E057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E057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E057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E0573"/>
    <w:rPr>
      <w:rFonts w:eastAsiaTheme="majorEastAsia" w:cstheme="majorBidi"/>
      <w:color w:val="272727" w:themeColor="text1" w:themeTint="D8"/>
    </w:rPr>
  </w:style>
  <w:style w:type="paragraph" w:styleId="Title">
    <w:name w:val="Title"/>
    <w:basedOn w:val="Normal"/>
    <w:next w:val="Normal"/>
    <w:link w:val="TitleChar"/>
    <w:uiPriority w:val="10"/>
    <w:qFormat/>
    <w:rsid w:val="006E057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E057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E057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E057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E0573"/>
    <w:pPr>
      <w:spacing w:before="160"/>
      <w:jc w:val="center"/>
    </w:pPr>
    <w:rPr>
      <w:i/>
      <w:iCs/>
      <w:color w:val="404040" w:themeColor="text1" w:themeTint="BF"/>
    </w:rPr>
  </w:style>
  <w:style w:type="character" w:customStyle="1" w:styleId="QuoteChar">
    <w:name w:val="Quote Char"/>
    <w:basedOn w:val="DefaultParagraphFont"/>
    <w:link w:val="Quote"/>
    <w:uiPriority w:val="29"/>
    <w:rsid w:val="006E0573"/>
    <w:rPr>
      <w:i/>
      <w:iCs/>
      <w:color w:val="404040" w:themeColor="text1" w:themeTint="BF"/>
    </w:rPr>
  </w:style>
  <w:style w:type="paragraph" w:styleId="ListParagraph">
    <w:name w:val="List Paragraph"/>
    <w:basedOn w:val="Normal"/>
    <w:uiPriority w:val="34"/>
    <w:qFormat/>
    <w:rsid w:val="006E0573"/>
    <w:pPr>
      <w:ind w:left="720"/>
      <w:contextualSpacing/>
    </w:pPr>
  </w:style>
  <w:style w:type="character" w:styleId="IntenseEmphasis">
    <w:name w:val="Intense Emphasis"/>
    <w:basedOn w:val="DefaultParagraphFont"/>
    <w:uiPriority w:val="21"/>
    <w:qFormat/>
    <w:rsid w:val="006E0573"/>
    <w:rPr>
      <w:i/>
      <w:iCs/>
      <w:color w:val="0F4761" w:themeColor="accent1" w:themeShade="BF"/>
    </w:rPr>
  </w:style>
  <w:style w:type="paragraph" w:styleId="IntenseQuote">
    <w:name w:val="Intense Quote"/>
    <w:basedOn w:val="Normal"/>
    <w:next w:val="Normal"/>
    <w:link w:val="IntenseQuoteChar"/>
    <w:uiPriority w:val="30"/>
    <w:qFormat/>
    <w:rsid w:val="006E057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E0573"/>
    <w:rPr>
      <w:i/>
      <w:iCs/>
      <w:color w:val="0F4761" w:themeColor="accent1" w:themeShade="BF"/>
    </w:rPr>
  </w:style>
  <w:style w:type="character" w:styleId="IntenseReference">
    <w:name w:val="Intense Reference"/>
    <w:basedOn w:val="DefaultParagraphFont"/>
    <w:uiPriority w:val="32"/>
    <w:qFormat/>
    <w:rsid w:val="006E057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3274017">
      <w:bodyDiv w:val="1"/>
      <w:marLeft w:val="0"/>
      <w:marRight w:val="0"/>
      <w:marTop w:val="0"/>
      <w:marBottom w:val="0"/>
      <w:divBdr>
        <w:top w:val="none" w:sz="0" w:space="0" w:color="auto"/>
        <w:left w:val="none" w:sz="0" w:space="0" w:color="auto"/>
        <w:bottom w:val="none" w:sz="0" w:space="0" w:color="auto"/>
        <w:right w:val="none" w:sz="0" w:space="0" w:color="auto"/>
      </w:divBdr>
    </w:div>
    <w:div w:id="1004164980">
      <w:bodyDiv w:val="1"/>
      <w:marLeft w:val="0"/>
      <w:marRight w:val="0"/>
      <w:marTop w:val="0"/>
      <w:marBottom w:val="0"/>
      <w:divBdr>
        <w:top w:val="none" w:sz="0" w:space="0" w:color="auto"/>
        <w:left w:val="none" w:sz="0" w:space="0" w:color="auto"/>
        <w:bottom w:val="none" w:sz="0" w:space="0" w:color="auto"/>
        <w:right w:val="none" w:sz="0" w:space="0" w:color="auto"/>
      </w:divBdr>
    </w:div>
    <w:div w:id="1314144048">
      <w:bodyDiv w:val="1"/>
      <w:marLeft w:val="0"/>
      <w:marRight w:val="0"/>
      <w:marTop w:val="0"/>
      <w:marBottom w:val="0"/>
      <w:divBdr>
        <w:top w:val="none" w:sz="0" w:space="0" w:color="auto"/>
        <w:left w:val="none" w:sz="0" w:space="0" w:color="auto"/>
        <w:bottom w:val="none" w:sz="0" w:space="0" w:color="auto"/>
        <w:right w:val="none" w:sz="0" w:space="0" w:color="auto"/>
      </w:divBdr>
    </w:div>
    <w:div w:id="15390514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8</Pages>
  <Words>709</Words>
  <Characters>4044</Characters>
  <Application>Microsoft Office Word</Application>
  <DocSecurity>0</DocSecurity>
  <Lines>33</Lines>
  <Paragraphs>9</Paragraphs>
  <ScaleCrop>false</ScaleCrop>
  <Company/>
  <LinksUpToDate>false</LinksUpToDate>
  <CharactersWithSpaces>4744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MULTHAUPT, TRAVIS</dc:creator>
  <cp:keywords/>
  <dc:description/>
  <cp:lastModifiedBy>MULTHAUPT, TRAVIS</cp:lastModifiedBy>
  <cp:revision>6</cp:revision>
  <dcterms:created xsi:type="dcterms:W3CDTF">2025-06-03T13:56:00Z</dcterms:created>
  <dcterms:modified xsi:type="dcterms:W3CDTF">2025-06-03T14:13:00Z</dcterms:modified>
</cp:coreProperties>
</file>